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E31CA4" w14:textId="37753866" w:rsidR="00C00D37" w:rsidRPr="00D018CD" w:rsidRDefault="00C00D37" w:rsidP="00C00D37">
      <w:pPr>
        <w:rPr>
          <w:rFonts w:asciiTheme="minorEastAsia" w:eastAsiaTheme="minorEastAsia" w:hAnsiTheme="minorEastAsia"/>
          <w:color w:val="000000"/>
          <w:sz w:val="24"/>
        </w:rPr>
      </w:pPr>
    </w:p>
    <w:p w14:paraId="76CEBB5B" w14:textId="269B411D" w:rsidR="00771570" w:rsidRPr="00D018CD" w:rsidRDefault="00B62EF7" w:rsidP="00C00D37">
      <w:pPr>
        <w:jc w:val="center"/>
        <w:rPr>
          <w:rFonts w:asciiTheme="minorEastAsia" w:eastAsiaTheme="minorEastAsia" w:hAnsiTheme="minorEastAsia"/>
          <w:sz w:val="36"/>
        </w:rPr>
      </w:pPr>
      <w:r>
        <w:rPr>
          <w:rFonts w:asciiTheme="minorEastAsia" w:eastAsiaTheme="minorEastAsia" w:hAnsiTheme="minorEastAsia" w:hint="eastAsia"/>
          <w:sz w:val="36"/>
        </w:rPr>
        <w:t>学生の健康白書2026作成</w:t>
      </w:r>
    </w:p>
    <w:p w14:paraId="55BD616E" w14:textId="77777777" w:rsidR="00C00D37" w:rsidRPr="00B62EF7" w:rsidRDefault="00C00D37" w:rsidP="00C00D37">
      <w:pPr>
        <w:jc w:val="center"/>
        <w:rPr>
          <w:rFonts w:asciiTheme="minorEastAsia" w:eastAsiaTheme="minorEastAsia" w:hAnsiTheme="minorEastAsia"/>
          <w:sz w:val="36"/>
        </w:rPr>
      </w:pPr>
    </w:p>
    <w:p w14:paraId="5D4F9E7D" w14:textId="77777777" w:rsidR="00744EA3" w:rsidRPr="00D018CD" w:rsidRDefault="00C00D37" w:rsidP="00C00D37">
      <w:pPr>
        <w:jc w:val="center"/>
        <w:rPr>
          <w:rFonts w:asciiTheme="minorEastAsia" w:eastAsiaTheme="minorEastAsia" w:hAnsiTheme="minorEastAsia"/>
          <w:sz w:val="36"/>
        </w:rPr>
      </w:pPr>
      <w:r w:rsidRPr="00D018CD">
        <w:rPr>
          <w:rFonts w:asciiTheme="minorEastAsia" w:eastAsiaTheme="minorEastAsia" w:hAnsiTheme="minorEastAsia" w:hint="eastAsia"/>
          <w:sz w:val="36"/>
        </w:rPr>
        <w:t>研究計画書</w:t>
      </w:r>
    </w:p>
    <w:p w14:paraId="590473BB" w14:textId="3D0E56BC" w:rsidR="007875A3" w:rsidRPr="00D018CD" w:rsidRDefault="007875A3" w:rsidP="007875A3">
      <w:pPr>
        <w:jc w:val="center"/>
        <w:rPr>
          <w:rFonts w:asciiTheme="minorEastAsia" w:eastAsiaTheme="minorEastAsia" w:hAnsiTheme="minorEastAsia"/>
          <w:sz w:val="36"/>
        </w:rPr>
      </w:pPr>
      <w:r w:rsidRPr="00D018CD">
        <w:rPr>
          <w:rFonts w:asciiTheme="minorEastAsia" w:eastAsiaTheme="minorEastAsia" w:hAnsiTheme="minorEastAsia" w:hint="eastAsia"/>
          <w:sz w:val="36"/>
        </w:rPr>
        <w:t>（</w:t>
      </w:r>
      <w:r w:rsidR="00C62AA8" w:rsidRPr="00C62AA8">
        <w:rPr>
          <w:rFonts w:asciiTheme="minorEastAsia" w:eastAsiaTheme="minorEastAsia" w:hAnsiTheme="minorEastAsia" w:hint="eastAsia"/>
          <w:sz w:val="36"/>
        </w:rPr>
        <w:t>観察研究</w:t>
      </w:r>
      <w:r w:rsidRPr="00D018CD">
        <w:rPr>
          <w:rFonts w:asciiTheme="minorEastAsia" w:eastAsiaTheme="minorEastAsia" w:hAnsiTheme="minorEastAsia" w:hint="eastAsia"/>
          <w:sz w:val="36"/>
        </w:rPr>
        <w:t>）</w:t>
      </w:r>
    </w:p>
    <w:p w14:paraId="547EE0A0" w14:textId="77777777" w:rsidR="00C00D37" w:rsidRPr="00D018CD" w:rsidRDefault="00C00D37" w:rsidP="00C00D37">
      <w:pPr>
        <w:rPr>
          <w:rFonts w:asciiTheme="minorEastAsia" w:eastAsiaTheme="minorEastAsia" w:hAnsiTheme="minorEastAsia"/>
          <w:sz w:val="24"/>
          <w:szCs w:val="24"/>
          <w:u w:val="single"/>
        </w:rPr>
      </w:pPr>
    </w:p>
    <w:p w14:paraId="227C2E46" w14:textId="622F8960" w:rsidR="00A16FD6" w:rsidRPr="00D018CD" w:rsidRDefault="006570A3" w:rsidP="00ED10E8">
      <w:pPr>
        <w:ind w:firstLineChars="400" w:firstLine="960"/>
        <w:rPr>
          <w:rFonts w:asciiTheme="minorEastAsia" w:eastAsiaTheme="minorEastAsia" w:hAnsiTheme="minorEastAsia"/>
          <w:sz w:val="24"/>
          <w:szCs w:val="24"/>
        </w:rPr>
      </w:pPr>
      <w:bookmarkStart w:id="0" w:name="_Hlk161754458"/>
      <w:r>
        <w:rPr>
          <w:rFonts w:asciiTheme="minorEastAsia" w:eastAsiaTheme="minorEastAsia" w:hAnsiTheme="minorEastAsia" w:hint="eastAsia"/>
          <w:sz w:val="24"/>
          <w:szCs w:val="24"/>
        </w:rPr>
        <w:t>研究</w:t>
      </w:r>
      <w:r w:rsidR="00FD7E31">
        <w:rPr>
          <w:rFonts w:asciiTheme="minorEastAsia" w:eastAsiaTheme="minorEastAsia" w:hAnsiTheme="minorEastAsia" w:hint="eastAsia"/>
          <w:sz w:val="24"/>
          <w:szCs w:val="24"/>
        </w:rPr>
        <w:t>責任</w:t>
      </w:r>
      <w:r>
        <w:rPr>
          <w:rFonts w:asciiTheme="minorEastAsia" w:eastAsiaTheme="minorEastAsia" w:hAnsiTheme="minorEastAsia" w:hint="eastAsia"/>
          <w:sz w:val="24"/>
          <w:szCs w:val="24"/>
        </w:rPr>
        <w:t>者</w:t>
      </w:r>
      <w:bookmarkStart w:id="1" w:name="_Hlk161754390"/>
      <w:r w:rsidR="00C00D37" w:rsidRPr="00D018CD">
        <w:rPr>
          <w:rFonts w:asciiTheme="minorEastAsia" w:eastAsiaTheme="minorEastAsia" w:hAnsiTheme="minorEastAsia" w:hint="eastAsia"/>
          <w:sz w:val="24"/>
          <w:szCs w:val="24"/>
        </w:rPr>
        <w:t>：</w:t>
      </w:r>
      <w:bookmarkEnd w:id="0"/>
      <w:bookmarkEnd w:id="1"/>
    </w:p>
    <w:p w14:paraId="1107E63C" w14:textId="2D308771" w:rsidR="00A16FD6" w:rsidRPr="00FC5BC8" w:rsidRDefault="00A16FD6" w:rsidP="00A16FD6">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名古屋大学</w:t>
      </w:r>
      <w:r w:rsidR="00FD7E31" w:rsidRPr="00FC5BC8">
        <w:rPr>
          <w:rFonts w:asciiTheme="minorEastAsia" w:eastAsiaTheme="minorEastAsia" w:hAnsiTheme="minorEastAsia" w:hint="eastAsia"/>
          <w:color w:val="000000" w:themeColor="text1"/>
          <w:sz w:val="24"/>
          <w:szCs w:val="24"/>
        </w:rPr>
        <w:t>総合保健体育科学センター</w:t>
      </w:r>
    </w:p>
    <w:p w14:paraId="7718451D" w14:textId="25AFFB35" w:rsidR="00597385" w:rsidRPr="00FC5BC8" w:rsidRDefault="00BA4CDC" w:rsidP="00FD7E31">
      <w:pPr>
        <w:ind w:leftChars="607" w:left="1275" w:firstLineChars="200" w:firstLine="480"/>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w:t>
      </w:r>
      <w:r w:rsidR="00FD7E31" w:rsidRPr="00FC5BC8">
        <w:rPr>
          <w:rFonts w:asciiTheme="minorEastAsia" w:eastAsiaTheme="minorEastAsia" w:hAnsiTheme="minorEastAsia" w:hint="eastAsia"/>
          <w:color w:val="000000" w:themeColor="text1"/>
          <w:sz w:val="24"/>
          <w:szCs w:val="24"/>
        </w:rPr>
        <w:t>名古屋大学大学院医学系研究科健康栄養医学</w:t>
      </w:r>
      <w:r w:rsidRPr="00FC5BC8">
        <w:rPr>
          <w:rFonts w:asciiTheme="minorEastAsia" w:eastAsiaTheme="minorEastAsia" w:hAnsiTheme="minorEastAsia" w:hint="eastAsia"/>
          <w:color w:val="000000" w:themeColor="text1"/>
          <w:sz w:val="24"/>
          <w:szCs w:val="24"/>
        </w:rPr>
        <w:t>）</w:t>
      </w:r>
    </w:p>
    <w:p w14:paraId="79206803" w14:textId="67048653" w:rsidR="00A16FD6" w:rsidRPr="00FC5BC8" w:rsidRDefault="00FD7E31" w:rsidP="00A16FD6">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教授</w:t>
      </w:r>
      <w:r w:rsidR="00A16FD6" w:rsidRPr="00FC5BC8">
        <w:rPr>
          <w:rFonts w:asciiTheme="minorEastAsia" w:eastAsiaTheme="minorEastAsia" w:hAnsiTheme="minorEastAsia" w:hint="eastAsia"/>
          <w:color w:val="000000" w:themeColor="text1"/>
          <w:sz w:val="24"/>
          <w:szCs w:val="24"/>
        </w:rPr>
        <w:t>・</w:t>
      </w:r>
      <w:r w:rsidRPr="00FC5BC8">
        <w:rPr>
          <w:rFonts w:asciiTheme="minorEastAsia" w:eastAsiaTheme="minorEastAsia" w:hAnsiTheme="minorEastAsia" w:hint="eastAsia"/>
          <w:color w:val="000000" w:themeColor="text1"/>
          <w:sz w:val="24"/>
          <w:szCs w:val="24"/>
        </w:rPr>
        <w:t>山本　明子</w:t>
      </w:r>
    </w:p>
    <w:p w14:paraId="6B432C4E" w14:textId="10EA11B7" w:rsidR="00A16FD6" w:rsidRPr="00FC5BC8" w:rsidRDefault="00FD7E31" w:rsidP="00A16FD6">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〒464-8601　名古屋市千種区不老町E5-2（130）</w:t>
      </w:r>
    </w:p>
    <w:p w14:paraId="0B0797DD" w14:textId="1D3EA18A" w:rsidR="00A16FD6" w:rsidRPr="00FC5BC8" w:rsidRDefault="00A16FD6" w:rsidP="00A16FD6">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電話番</w:t>
      </w:r>
      <w:r w:rsidR="00FD7E31" w:rsidRPr="00FC5BC8">
        <w:rPr>
          <w:rFonts w:asciiTheme="minorEastAsia" w:eastAsiaTheme="minorEastAsia" w:hAnsiTheme="minorEastAsia" w:hint="eastAsia"/>
          <w:color w:val="000000" w:themeColor="text1"/>
          <w:sz w:val="24"/>
          <w:szCs w:val="24"/>
        </w:rPr>
        <w:t>号：052-789-39</w:t>
      </w:r>
      <w:r w:rsidR="00307BDD">
        <w:rPr>
          <w:rFonts w:asciiTheme="minorEastAsia" w:eastAsiaTheme="minorEastAsia" w:hAnsiTheme="minorEastAsia" w:hint="eastAsia"/>
          <w:color w:val="000000" w:themeColor="text1"/>
          <w:sz w:val="24"/>
          <w:szCs w:val="24"/>
        </w:rPr>
        <w:t>62</w:t>
      </w:r>
    </w:p>
    <w:p w14:paraId="3D599F93" w14:textId="30CEA2F8" w:rsidR="00A16FD6" w:rsidRPr="00FC5BC8" w:rsidRDefault="00A16FD6" w:rsidP="00A16FD6">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FAX番号</w:t>
      </w:r>
      <w:r w:rsidR="00FD7E31" w:rsidRPr="00FC5BC8">
        <w:rPr>
          <w:rFonts w:asciiTheme="minorEastAsia" w:eastAsiaTheme="minorEastAsia" w:hAnsiTheme="minorEastAsia" w:hint="eastAsia"/>
          <w:color w:val="000000" w:themeColor="text1"/>
          <w:sz w:val="24"/>
          <w:szCs w:val="24"/>
        </w:rPr>
        <w:t>：052-789-</w:t>
      </w:r>
      <w:r w:rsidR="00307BDD">
        <w:rPr>
          <w:rFonts w:asciiTheme="minorEastAsia" w:eastAsiaTheme="minorEastAsia" w:hAnsiTheme="minorEastAsia" w:hint="eastAsia"/>
          <w:color w:val="000000" w:themeColor="text1"/>
          <w:sz w:val="24"/>
          <w:szCs w:val="24"/>
        </w:rPr>
        <w:t>3957</w:t>
      </w:r>
    </w:p>
    <w:p w14:paraId="324B9D46" w14:textId="54C64F67" w:rsidR="00C00D37" w:rsidRPr="00FC5BC8" w:rsidRDefault="00A16FD6" w:rsidP="00A16FD6">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e-mail</w:t>
      </w:r>
      <w:r w:rsidR="00FD7E31" w:rsidRPr="00FC5BC8">
        <w:rPr>
          <w:rFonts w:asciiTheme="minorEastAsia" w:eastAsiaTheme="minorEastAsia" w:hAnsiTheme="minorEastAsia" w:hint="eastAsia"/>
          <w:color w:val="000000" w:themeColor="text1"/>
          <w:sz w:val="24"/>
          <w:szCs w:val="24"/>
        </w:rPr>
        <w:t>：</w:t>
      </w:r>
      <w:r w:rsidR="00FD7E31" w:rsidRPr="00FC5BC8">
        <w:rPr>
          <w:rFonts w:asciiTheme="minorEastAsia" w:eastAsiaTheme="minorEastAsia" w:hAnsiTheme="minorEastAsia"/>
          <w:color w:val="000000" w:themeColor="text1"/>
          <w:sz w:val="24"/>
          <w:szCs w:val="24"/>
        </w:rPr>
        <w:t xml:space="preserve"> yamamoto.akiko.d9@f.mail.nagoya-u.ac.jp</w:t>
      </w:r>
    </w:p>
    <w:p w14:paraId="19DD5C3A" w14:textId="77777777" w:rsidR="00C00D37" w:rsidRPr="00D018CD" w:rsidRDefault="00C00D37" w:rsidP="00C00D37">
      <w:pPr>
        <w:rPr>
          <w:rFonts w:asciiTheme="minorEastAsia" w:eastAsiaTheme="minorEastAsia" w:hAnsiTheme="minorEastAsia"/>
          <w:sz w:val="24"/>
          <w:szCs w:val="24"/>
        </w:rPr>
      </w:pPr>
    </w:p>
    <w:p w14:paraId="5C27CFB8" w14:textId="384B5B52" w:rsidR="00C00D37" w:rsidRPr="002039C0" w:rsidRDefault="00C00D37" w:rsidP="00704561">
      <w:pPr>
        <w:ind w:leftChars="472" w:left="991"/>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研究事務局：</w:t>
      </w:r>
      <w:r w:rsidR="00CD7C5C" w:rsidRPr="00D018CD">
        <w:rPr>
          <w:rFonts w:asciiTheme="minorEastAsia" w:eastAsiaTheme="minorEastAsia" w:hAnsiTheme="minorEastAsia"/>
          <w:sz w:val="24"/>
          <w:szCs w:val="24"/>
        </w:rPr>
        <w:t xml:space="preserve"> </w:t>
      </w:r>
    </w:p>
    <w:p w14:paraId="62CC2629" w14:textId="77777777" w:rsidR="00FC5BC8" w:rsidRDefault="00FC5BC8" w:rsidP="00FC5BC8">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名古屋大学総合保健体育科学センター</w:t>
      </w:r>
    </w:p>
    <w:p w14:paraId="26AF0536" w14:textId="5949517A" w:rsidR="00FC5BC8" w:rsidRPr="00FC5BC8" w:rsidRDefault="00FC5BC8" w:rsidP="00FC5BC8">
      <w:pPr>
        <w:ind w:leftChars="607" w:left="1275" w:firstLineChars="200" w:firstLine="480"/>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（名古屋大学大学院医学系研究科健康栄養医学）</w:t>
      </w:r>
    </w:p>
    <w:p w14:paraId="3EE0BCE0" w14:textId="695C99C3" w:rsidR="00FC5BC8" w:rsidRDefault="00FC5BC8" w:rsidP="00FC5BC8">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教授・山本　明子</w:t>
      </w:r>
      <w:r>
        <w:rPr>
          <w:rFonts w:asciiTheme="minorEastAsia" w:eastAsiaTheme="minorEastAsia" w:hAnsiTheme="minorEastAsia" w:hint="eastAsia"/>
          <w:color w:val="000000" w:themeColor="text1"/>
          <w:sz w:val="24"/>
          <w:szCs w:val="24"/>
        </w:rPr>
        <w:t>、教授・石黒　洋</w:t>
      </w:r>
    </w:p>
    <w:p w14:paraId="6D1A79F6" w14:textId="10B3D626" w:rsidR="00FC5BC8" w:rsidRPr="00FC5BC8" w:rsidRDefault="00FC5BC8" w:rsidP="00FC5BC8">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電話番号：052-789-39</w:t>
      </w:r>
      <w:r w:rsidR="00307BDD">
        <w:rPr>
          <w:rFonts w:asciiTheme="minorEastAsia" w:eastAsiaTheme="minorEastAsia" w:hAnsiTheme="minorEastAsia" w:hint="eastAsia"/>
          <w:color w:val="000000" w:themeColor="text1"/>
          <w:sz w:val="24"/>
          <w:szCs w:val="24"/>
        </w:rPr>
        <w:t>62</w:t>
      </w:r>
    </w:p>
    <w:p w14:paraId="2BC5B32D" w14:textId="24E16B14" w:rsidR="00FC5BC8" w:rsidRPr="00FC5BC8" w:rsidRDefault="00FC5BC8" w:rsidP="00FC5BC8">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FAX番号：052-789-</w:t>
      </w:r>
      <w:r w:rsidR="00307BDD">
        <w:rPr>
          <w:rFonts w:asciiTheme="minorEastAsia" w:eastAsiaTheme="minorEastAsia" w:hAnsiTheme="minorEastAsia" w:hint="eastAsia"/>
          <w:color w:val="000000" w:themeColor="text1"/>
          <w:sz w:val="24"/>
          <w:szCs w:val="24"/>
        </w:rPr>
        <w:t>3957</w:t>
      </w:r>
    </w:p>
    <w:p w14:paraId="5A7792E6" w14:textId="5C9E11AA" w:rsidR="00FC5BC8" w:rsidRPr="00FC5BC8" w:rsidRDefault="00FC5BC8" w:rsidP="00FC5BC8">
      <w:pPr>
        <w:ind w:leftChars="607" w:left="1275"/>
        <w:rPr>
          <w:rFonts w:asciiTheme="minorEastAsia" w:eastAsiaTheme="minorEastAsia" w:hAnsiTheme="minorEastAsia"/>
          <w:color w:val="000000" w:themeColor="text1"/>
          <w:sz w:val="24"/>
          <w:szCs w:val="24"/>
        </w:rPr>
      </w:pPr>
      <w:r w:rsidRPr="00FC5BC8">
        <w:rPr>
          <w:rFonts w:asciiTheme="minorEastAsia" w:eastAsiaTheme="minorEastAsia" w:hAnsiTheme="minorEastAsia" w:hint="eastAsia"/>
          <w:color w:val="000000" w:themeColor="text1"/>
          <w:sz w:val="24"/>
          <w:szCs w:val="24"/>
        </w:rPr>
        <w:t>e-mail：</w:t>
      </w:r>
      <w:r w:rsidRPr="00FC5BC8">
        <w:rPr>
          <w:rFonts w:asciiTheme="minorEastAsia" w:eastAsiaTheme="minorEastAsia" w:hAnsiTheme="minorEastAsia"/>
          <w:color w:val="000000" w:themeColor="text1"/>
          <w:sz w:val="24"/>
          <w:szCs w:val="24"/>
        </w:rPr>
        <w:t xml:space="preserve"> </w:t>
      </w:r>
      <w:r w:rsidR="00307BDD" w:rsidRPr="00307BDD">
        <w:rPr>
          <w:rFonts w:asciiTheme="minorEastAsia" w:eastAsiaTheme="minorEastAsia" w:hAnsiTheme="minorEastAsia"/>
          <w:color w:val="000000" w:themeColor="text1"/>
          <w:sz w:val="24"/>
          <w:szCs w:val="24"/>
        </w:rPr>
        <w:t>gakusei.hakusho@t.mail.nagoya-u.ac.jp</w:t>
      </w:r>
    </w:p>
    <w:p w14:paraId="658BE1FB" w14:textId="6CEEAC7F" w:rsidR="00C21C61" w:rsidRPr="004C4FE4" w:rsidRDefault="00C21C61" w:rsidP="00C21C61">
      <w:pPr>
        <w:jc w:val="right"/>
        <w:rPr>
          <w:rFonts w:asciiTheme="minorEastAsia" w:eastAsiaTheme="minorEastAsia" w:hAnsiTheme="minorEastAsia"/>
          <w:sz w:val="24"/>
          <w:szCs w:val="24"/>
        </w:rPr>
      </w:pPr>
      <w:r w:rsidRPr="004C4FE4">
        <w:rPr>
          <w:rFonts w:asciiTheme="minorEastAsia" w:eastAsiaTheme="minorEastAsia" w:hAnsiTheme="minorEastAsia" w:hint="eastAsia"/>
          <w:sz w:val="24"/>
          <w:szCs w:val="24"/>
        </w:rPr>
        <w:t xml:space="preserve">西暦　</w:t>
      </w:r>
      <w:r w:rsidR="00307BDD">
        <w:rPr>
          <w:rFonts w:asciiTheme="minorEastAsia" w:eastAsiaTheme="minorEastAsia" w:hAnsiTheme="minorEastAsia" w:hint="eastAsia"/>
          <w:sz w:val="24"/>
          <w:szCs w:val="24"/>
        </w:rPr>
        <w:t>2025</w:t>
      </w:r>
      <w:r w:rsidRPr="004C4FE4">
        <w:rPr>
          <w:rFonts w:asciiTheme="minorEastAsia" w:eastAsiaTheme="minorEastAsia" w:hAnsiTheme="minorEastAsia" w:hint="eastAsia"/>
          <w:sz w:val="24"/>
          <w:szCs w:val="24"/>
        </w:rPr>
        <w:t xml:space="preserve">　年　</w:t>
      </w:r>
      <w:r w:rsidR="00307BDD">
        <w:rPr>
          <w:rFonts w:asciiTheme="minorEastAsia" w:eastAsiaTheme="minorEastAsia" w:hAnsiTheme="minorEastAsia" w:hint="eastAsia"/>
          <w:sz w:val="24"/>
          <w:szCs w:val="24"/>
        </w:rPr>
        <w:t>9</w:t>
      </w:r>
      <w:r w:rsidRPr="004C4FE4">
        <w:rPr>
          <w:rFonts w:asciiTheme="minorEastAsia" w:eastAsiaTheme="minorEastAsia" w:hAnsiTheme="minorEastAsia" w:hint="eastAsia"/>
          <w:sz w:val="24"/>
          <w:szCs w:val="24"/>
        </w:rPr>
        <w:t xml:space="preserve">　月　</w:t>
      </w:r>
      <w:r w:rsidR="0029608D">
        <w:rPr>
          <w:rFonts w:asciiTheme="minorEastAsia" w:eastAsiaTheme="minorEastAsia" w:hAnsiTheme="minorEastAsia" w:hint="eastAsia"/>
          <w:sz w:val="24"/>
          <w:szCs w:val="24"/>
        </w:rPr>
        <w:t>27</w:t>
      </w:r>
      <w:r w:rsidRPr="004C4FE4">
        <w:rPr>
          <w:rFonts w:asciiTheme="minorEastAsia" w:eastAsiaTheme="minorEastAsia" w:hAnsiTheme="minorEastAsia" w:hint="eastAsia"/>
          <w:sz w:val="24"/>
          <w:szCs w:val="24"/>
        </w:rPr>
        <w:t>日作成　第1</w:t>
      </w:r>
      <w:r w:rsidR="00B648D0" w:rsidRPr="004C4FE4">
        <w:rPr>
          <w:rFonts w:asciiTheme="minorEastAsia" w:eastAsiaTheme="minorEastAsia" w:hAnsiTheme="minorEastAsia" w:hint="eastAsia"/>
          <w:sz w:val="24"/>
          <w:szCs w:val="24"/>
        </w:rPr>
        <w:t>.</w:t>
      </w:r>
      <w:r w:rsidR="00B62180">
        <w:rPr>
          <w:rFonts w:asciiTheme="minorEastAsia" w:eastAsiaTheme="minorEastAsia" w:hAnsiTheme="minorEastAsia" w:hint="eastAsia"/>
          <w:sz w:val="24"/>
          <w:szCs w:val="24"/>
        </w:rPr>
        <w:t>1</w:t>
      </w:r>
      <w:r w:rsidRPr="004C4FE4">
        <w:rPr>
          <w:rFonts w:asciiTheme="minorEastAsia" w:eastAsiaTheme="minorEastAsia" w:hAnsiTheme="minorEastAsia" w:hint="eastAsia"/>
          <w:sz w:val="24"/>
          <w:szCs w:val="24"/>
        </w:rPr>
        <w:t>版</w:t>
      </w:r>
    </w:p>
    <w:p w14:paraId="793CFAA7" w14:textId="0CDC3E6C" w:rsidR="00FE4F71" w:rsidRDefault="00FE4F71" w:rsidP="00C21C61">
      <w:pPr>
        <w:jc w:val="right"/>
        <w:rPr>
          <w:rFonts w:asciiTheme="minorEastAsia" w:eastAsiaTheme="minorEastAsia" w:hAnsiTheme="minorEastAsia"/>
          <w:color w:val="FF0000"/>
          <w:sz w:val="18"/>
          <w:szCs w:val="18"/>
        </w:rPr>
      </w:pPr>
    </w:p>
    <w:p w14:paraId="7ED4938E" w14:textId="77777777" w:rsidR="00307BDD" w:rsidRPr="00C21C61" w:rsidRDefault="00307BDD" w:rsidP="00C21C61">
      <w:pPr>
        <w:jc w:val="right"/>
        <w:rPr>
          <w:rFonts w:asciiTheme="minorEastAsia" w:eastAsiaTheme="minorEastAsia" w:hAnsiTheme="minorEastAsia"/>
          <w:color w:val="0070C0"/>
          <w:sz w:val="24"/>
          <w:szCs w:val="24"/>
        </w:rPr>
      </w:pPr>
    </w:p>
    <w:p w14:paraId="1DEA4057" w14:textId="6A332E50" w:rsidR="00FE4F71" w:rsidRDefault="00FE4F71" w:rsidP="00FE4F7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【目次】</w:t>
      </w:r>
    </w:p>
    <w:p w14:paraId="136E34B5" w14:textId="649563B9" w:rsidR="00FE4F71" w:rsidRPr="00784854" w:rsidRDefault="006570A3" w:rsidP="00FE4F71">
      <w:pPr>
        <w:jc w:val="left"/>
        <w:rPr>
          <w:rFonts w:asciiTheme="minorEastAsia" w:eastAsiaTheme="minorEastAsia" w:hAnsiTheme="minorEastAsia"/>
          <w:b/>
          <w:bCs/>
          <w:sz w:val="24"/>
          <w:szCs w:val="24"/>
        </w:rPr>
      </w:pPr>
      <w:r w:rsidRPr="00784854">
        <w:rPr>
          <w:rFonts w:asciiTheme="minorEastAsia" w:eastAsiaTheme="minorEastAsia" w:hAnsiTheme="minorEastAsia" w:hint="eastAsia"/>
          <w:b/>
          <w:bCs/>
          <w:sz w:val="24"/>
          <w:szCs w:val="24"/>
        </w:rPr>
        <w:t>1</w:t>
      </w:r>
      <w:r w:rsidRPr="00784854">
        <w:rPr>
          <w:rFonts w:asciiTheme="minorEastAsia" w:eastAsiaTheme="minorEastAsia" w:hAnsiTheme="minorEastAsia"/>
          <w:b/>
          <w:bCs/>
          <w:sz w:val="24"/>
          <w:szCs w:val="24"/>
        </w:rPr>
        <w:t>.</w:t>
      </w:r>
      <w:r w:rsidRPr="00784854">
        <w:rPr>
          <w:rFonts w:asciiTheme="minorEastAsia" w:eastAsiaTheme="minorEastAsia" w:hAnsiTheme="minorEastAsia" w:hint="eastAsia"/>
          <w:b/>
          <w:bCs/>
          <w:sz w:val="24"/>
          <w:szCs w:val="24"/>
        </w:rPr>
        <w:t xml:space="preserve">　</w:t>
      </w:r>
      <w:r w:rsidR="00FE4F71" w:rsidRPr="00784854">
        <w:rPr>
          <w:rFonts w:asciiTheme="minorEastAsia" w:eastAsiaTheme="minorEastAsia" w:hAnsiTheme="minorEastAsia" w:hint="eastAsia"/>
          <w:b/>
          <w:bCs/>
          <w:sz w:val="24"/>
          <w:szCs w:val="24"/>
        </w:rPr>
        <w:t>課題名</w:t>
      </w:r>
    </w:p>
    <w:p w14:paraId="05E8B549" w14:textId="5F7EB40F" w:rsidR="00FE4F71" w:rsidRPr="00784854" w:rsidRDefault="006570A3" w:rsidP="00FE4F71">
      <w:pPr>
        <w:jc w:val="left"/>
        <w:rPr>
          <w:rFonts w:asciiTheme="minorEastAsia" w:eastAsiaTheme="minorEastAsia" w:hAnsiTheme="minorEastAsia"/>
          <w:b/>
          <w:bCs/>
          <w:sz w:val="24"/>
          <w:szCs w:val="24"/>
        </w:rPr>
      </w:pPr>
      <w:r w:rsidRPr="00784854">
        <w:rPr>
          <w:rFonts w:asciiTheme="minorEastAsia" w:eastAsiaTheme="minorEastAsia" w:hAnsiTheme="minorEastAsia" w:hint="eastAsia"/>
          <w:b/>
          <w:bCs/>
          <w:sz w:val="24"/>
          <w:szCs w:val="24"/>
        </w:rPr>
        <w:t>2.</w:t>
      </w:r>
      <w:r w:rsidR="00FE4F71" w:rsidRPr="00784854">
        <w:rPr>
          <w:rFonts w:asciiTheme="minorEastAsia" w:eastAsiaTheme="minorEastAsia" w:hAnsiTheme="minorEastAsia" w:hint="eastAsia"/>
          <w:b/>
          <w:bCs/>
          <w:sz w:val="24"/>
          <w:szCs w:val="24"/>
        </w:rPr>
        <w:t xml:space="preserve">　研究の実施体制</w:t>
      </w:r>
    </w:p>
    <w:p w14:paraId="4B7F6778" w14:textId="7A50F475" w:rsidR="00FE4F71" w:rsidRPr="00FE4F71" w:rsidRDefault="006570A3" w:rsidP="00FE4F71">
      <w:pPr>
        <w:jc w:val="left"/>
        <w:rPr>
          <w:rFonts w:asciiTheme="minorEastAsia" w:eastAsiaTheme="minorEastAsia" w:hAnsiTheme="minorEastAsia"/>
          <w:sz w:val="24"/>
          <w:szCs w:val="24"/>
        </w:rPr>
      </w:pPr>
      <w:r w:rsidRPr="00784854">
        <w:rPr>
          <w:rFonts w:asciiTheme="minorEastAsia" w:eastAsiaTheme="minorEastAsia" w:hAnsiTheme="minorEastAsia" w:hint="eastAsia"/>
          <w:b/>
          <w:bCs/>
          <w:sz w:val="24"/>
          <w:szCs w:val="24"/>
        </w:rPr>
        <w:t>3.</w:t>
      </w:r>
      <w:r w:rsidR="00FE4F71" w:rsidRPr="00784854">
        <w:rPr>
          <w:rFonts w:asciiTheme="minorEastAsia" w:eastAsiaTheme="minorEastAsia" w:hAnsiTheme="minorEastAsia" w:hint="eastAsia"/>
          <w:b/>
          <w:bCs/>
          <w:sz w:val="24"/>
          <w:szCs w:val="24"/>
        </w:rPr>
        <w:t xml:space="preserve">　研究等の概要</w:t>
      </w:r>
    </w:p>
    <w:p w14:paraId="71B1380A" w14:textId="2BE3F7E4"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3.1.</w:t>
      </w:r>
      <w:r w:rsidRPr="00FE4F71">
        <w:rPr>
          <w:rFonts w:asciiTheme="minorEastAsia" w:eastAsiaTheme="minorEastAsia" w:hAnsiTheme="minorEastAsia" w:hint="eastAsia"/>
          <w:sz w:val="24"/>
          <w:szCs w:val="24"/>
        </w:rPr>
        <w:t xml:space="preserve">　研究の背景</w:t>
      </w:r>
    </w:p>
    <w:p w14:paraId="36BFC27B" w14:textId="3733D03B"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3.2.</w:t>
      </w:r>
      <w:r w:rsidRPr="00FE4F71">
        <w:rPr>
          <w:rFonts w:asciiTheme="minorEastAsia" w:eastAsiaTheme="minorEastAsia" w:hAnsiTheme="minorEastAsia" w:hint="eastAsia"/>
          <w:sz w:val="24"/>
          <w:szCs w:val="24"/>
        </w:rPr>
        <w:t xml:space="preserve">　研究の意義</w:t>
      </w:r>
    </w:p>
    <w:p w14:paraId="7594C36B" w14:textId="4C7E4A56"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3.3.</w:t>
      </w:r>
      <w:r w:rsidRPr="00FE4F71">
        <w:rPr>
          <w:rFonts w:asciiTheme="minorEastAsia" w:eastAsiaTheme="minorEastAsia" w:hAnsiTheme="minorEastAsia" w:hint="eastAsia"/>
          <w:sz w:val="24"/>
          <w:szCs w:val="24"/>
        </w:rPr>
        <w:t xml:space="preserve">　研究の目的</w:t>
      </w:r>
    </w:p>
    <w:p w14:paraId="6719DECC" w14:textId="1F223286"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lastRenderedPageBreak/>
        <w:t xml:space="preserve">　</w:t>
      </w:r>
      <w:r w:rsidR="006570A3">
        <w:rPr>
          <w:rFonts w:asciiTheme="minorEastAsia" w:eastAsiaTheme="minorEastAsia" w:hAnsiTheme="minorEastAsia" w:hint="eastAsia"/>
          <w:sz w:val="24"/>
          <w:szCs w:val="24"/>
        </w:rPr>
        <w:t>3.4.</w:t>
      </w:r>
      <w:r w:rsidRPr="00FE4F71">
        <w:rPr>
          <w:rFonts w:asciiTheme="minorEastAsia" w:eastAsiaTheme="minorEastAsia" w:hAnsiTheme="minorEastAsia" w:hint="eastAsia"/>
          <w:sz w:val="24"/>
          <w:szCs w:val="24"/>
        </w:rPr>
        <w:t xml:space="preserve">　研究の科学的合理性の根拠</w:t>
      </w:r>
    </w:p>
    <w:p w14:paraId="2F3F97ED" w14:textId="053CC5E3" w:rsid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3.5.</w:t>
      </w:r>
      <w:r w:rsidRPr="00FE4F71">
        <w:rPr>
          <w:rFonts w:asciiTheme="minorEastAsia" w:eastAsiaTheme="minorEastAsia" w:hAnsiTheme="minorEastAsia" w:hint="eastAsia"/>
          <w:sz w:val="24"/>
          <w:szCs w:val="24"/>
        </w:rPr>
        <w:t xml:space="preserve">　研究の対象</w:t>
      </w:r>
    </w:p>
    <w:p w14:paraId="5C022043" w14:textId="377820AB" w:rsidR="00623209" w:rsidRPr="00FE4F71" w:rsidRDefault="00623209" w:rsidP="00FE4F71">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3.6.</w:t>
      </w:r>
      <w:r w:rsidRPr="00FE4F71">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取得する試料・情報</w:t>
      </w:r>
    </w:p>
    <w:p w14:paraId="35B41D4A" w14:textId="71125C44"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3.7.</w:t>
      </w:r>
      <w:r w:rsidRPr="00FE4F71">
        <w:rPr>
          <w:rFonts w:asciiTheme="minorEastAsia" w:eastAsiaTheme="minorEastAsia" w:hAnsiTheme="minorEastAsia" w:hint="eastAsia"/>
          <w:sz w:val="24"/>
          <w:szCs w:val="24"/>
        </w:rPr>
        <w:t xml:space="preserve">　研究期間</w:t>
      </w:r>
    </w:p>
    <w:p w14:paraId="36BE7AB7" w14:textId="0D877CB2"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3.8.</w:t>
      </w:r>
      <w:r w:rsidRPr="00FE4F71">
        <w:rPr>
          <w:rFonts w:asciiTheme="minorEastAsia" w:eastAsiaTheme="minorEastAsia" w:hAnsiTheme="minorEastAsia" w:hint="eastAsia"/>
          <w:sz w:val="24"/>
          <w:szCs w:val="24"/>
        </w:rPr>
        <w:t xml:space="preserve">　研究方法</w:t>
      </w:r>
    </w:p>
    <w:p w14:paraId="310B9D51" w14:textId="150B9744" w:rsidR="00126759" w:rsidRPr="00FE4F71" w:rsidRDefault="006570A3" w:rsidP="00126759">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3.9.</w:t>
      </w:r>
      <w:r w:rsidR="00126759" w:rsidRPr="00FE4F71">
        <w:rPr>
          <w:rFonts w:asciiTheme="minorEastAsia" w:eastAsiaTheme="minorEastAsia" w:hAnsiTheme="minorEastAsia" w:hint="eastAsia"/>
          <w:sz w:val="24"/>
          <w:szCs w:val="24"/>
        </w:rPr>
        <w:t xml:space="preserve">  共同研究機関</w:t>
      </w:r>
    </w:p>
    <w:p w14:paraId="2F1E1B57" w14:textId="0690EBDA" w:rsidR="00126759" w:rsidRDefault="00126759" w:rsidP="00126759">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3.10.</w:t>
      </w:r>
      <w:r w:rsidRPr="00FE4F71">
        <w:rPr>
          <w:rFonts w:asciiTheme="minorEastAsia" w:eastAsiaTheme="minorEastAsia" w:hAnsiTheme="minorEastAsia" w:hint="eastAsia"/>
          <w:sz w:val="24"/>
          <w:szCs w:val="24"/>
        </w:rPr>
        <w:t xml:space="preserve">　外部委託</w:t>
      </w:r>
      <w:r w:rsidR="00FE4F71" w:rsidRPr="00FE4F71">
        <w:rPr>
          <w:rFonts w:asciiTheme="minorEastAsia" w:eastAsiaTheme="minorEastAsia" w:hAnsiTheme="minorEastAsia" w:hint="eastAsia"/>
          <w:sz w:val="24"/>
          <w:szCs w:val="24"/>
        </w:rPr>
        <w:t xml:space="preserve">　</w:t>
      </w:r>
    </w:p>
    <w:p w14:paraId="44769EB0" w14:textId="4CEBC8D0" w:rsidR="00FE4F71" w:rsidRPr="00FE4F71" w:rsidRDefault="006570A3" w:rsidP="00126759">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3.11.</w:t>
      </w:r>
      <w:r w:rsidR="00FE4F71" w:rsidRPr="00FE4F71">
        <w:rPr>
          <w:rFonts w:asciiTheme="minorEastAsia" w:eastAsiaTheme="minorEastAsia" w:hAnsiTheme="minorEastAsia" w:hint="eastAsia"/>
          <w:sz w:val="24"/>
          <w:szCs w:val="24"/>
        </w:rPr>
        <w:t xml:space="preserve">　所属機関外からの試料・情報の収集の有無</w:t>
      </w:r>
    </w:p>
    <w:p w14:paraId="15B2A879" w14:textId="72CD340D"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3.12.</w:t>
      </w:r>
      <w:r w:rsidRPr="00FE4F71">
        <w:rPr>
          <w:rFonts w:asciiTheme="minorEastAsia" w:eastAsiaTheme="minorEastAsia" w:hAnsiTheme="minorEastAsia" w:hint="eastAsia"/>
          <w:sz w:val="24"/>
          <w:szCs w:val="24"/>
        </w:rPr>
        <w:t xml:space="preserve">　所属機関外への試料・情報の</w:t>
      </w:r>
      <w:r w:rsidR="00D46668">
        <w:rPr>
          <w:rFonts w:asciiTheme="minorEastAsia" w:eastAsiaTheme="minorEastAsia" w:hAnsiTheme="minorEastAsia" w:hint="eastAsia"/>
          <w:sz w:val="24"/>
          <w:szCs w:val="24"/>
        </w:rPr>
        <w:t>提供</w:t>
      </w:r>
      <w:r w:rsidRPr="00FE4F71">
        <w:rPr>
          <w:rFonts w:asciiTheme="minorEastAsia" w:eastAsiaTheme="minorEastAsia" w:hAnsiTheme="minorEastAsia" w:hint="eastAsia"/>
          <w:sz w:val="24"/>
          <w:szCs w:val="24"/>
        </w:rPr>
        <w:t>の有無</w:t>
      </w:r>
    </w:p>
    <w:p w14:paraId="01F5D7F8" w14:textId="4A9BBFD3"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3.13.</w:t>
      </w:r>
      <w:r w:rsidRPr="00FE4F71">
        <w:rPr>
          <w:rFonts w:asciiTheme="minorEastAsia" w:eastAsiaTheme="minorEastAsia" w:hAnsiTheme="minorEastAsia" w:hint="eastAsia"/>
          <w:sz w:val="24"/>
          <w:szCs w:val="24"/>
        </w:rPr>
        <w:t xml:space="preserve">　研究に参加した場合と参加しなかった場合の違い</w:t>
      </w:r>
    </w:p>
    <w:p w14:paraId="3AB37EF8" w14:textId="021C6D0D" w:rsidR="00FE4F71" w:rsidRPr="00784854" w:rsidRDefault="006570A3" w:rsidP="00FE4F71">
      <w:pPr>
        <w:jc w:val="left"/>
        <w:rPr>
          <w:rFonts w:asciiTheme="minorEastAsia" w:eastAsiaTheme="minorEastAsia" w:hAnsiTheme="minorEastAsia"/>
          <w:b/>
          <w:bCs/>
          <w:sz w:val="24"/>
          <w:szCs w:val="24"/>
        </w:rPr>
      </w:pPr>
      <w:r w:rsidRPr="00784854">
        <w:rPr>
          <w:rFonts w:asciiTheme="minorEastAsia" w:eastAsiaTheme="minorEastAsia" w:hAnsiTheme="minorEastAsia" w:hint="eastAsia"/>
          <w:b/>
          <w:bCs/>
          <w:sz w:val="24"/>
          <w:szCs w:val="24"/>
        </w:rPr>
        <w:t>4.</w:t>
      </w:r>
      <w:r w:rsidR="00FE4F71" w:rsidRPr="00784854">
        <w:rPr>
          <w:rFonts w:asciiTheme="minorEastAsia" w:eastAsiaTheme="minorEastAsia" w:hAnsiTheme="minorEastAsia" w:hint="eastAsia"/>
          <w:b/>
          <w:bCs/>
          <w:sz w:val="24"/>
          <w:szCs w:val="24"/>
        </w:rPr>
        <w:t xml:space="preserve">　実施に際しての倫理的配慮</w:t>
      </w:r>
    </w:p>
    <w:p w14:paraId="114B2BF7" w14:textId="1363E58B"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4.1.</w:t>
      </w:r>
      <w:r w:rsidRPr="00FE4F71">
        <w:rPr>
          <w:rFonts w:asciiTheme="minorEastAsia" w:eastAsiaTheme="minorEastAsia" w:hAnsiTheme="minorEastAsia" w:hint="eastAsia"/>
          <w:sz w:val="24"/>
          <w:szCs w:val="24"/>
        </w:rPr>
        <w:t xml:space="preserve">　インフォームド</w:t>
      </w:r>
      <w:r>
        <w:rPr>
          <w:rFonts w:asciiTheme="minorEastAsia" w:eastAsiaTheme="minorEastAsia" w:hAnsiTheme="minorEastAsia" w:hint="eastAsia"/>
          <w:sz w:val="24"/>
          <w:szCs w:val="24"/>
        </w:rPr>
        <w:t>・</w:t>
      </w:r>
      <w:r w:rsidRPr="00FE4F71">
        <w:rPr>
          <w:rFonts w:asciiTheme="minorEastAsia" w:eastAsiaTheme="minorEastAsia" w:hAnsiTheme="minorEastAsia" w:hint="eastAsia"/>
          <w:sz w:val="24"/>
          <w:szCs w:val="24"/>
        </w:rPr>
        <w:t>コンセントについて</w:t>
      </w:r>
    </w:p>
    <w:p w14:paraId="59F92353" w14:textId="36DC8DF0" w:rsidR="00FE4F71" w:rsidRPr="00FE4F71"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Pr>
          <w:rFonts w:asciiTheme="minorEastAsia" w:eastAsiaTheme="minorEastAsia" w:hAnsiTheme="minorEastAsia" w:hint="eastAsia"/>
          <w:sz w:val="24"/>
          <w:szCs w:val="24"/>
        </w:rPr>
        <w:t>4.2.</w:t>
      </w:r>
      <w:r w:rsidRPr="00FE4F71">
        <w:rPr>
          <w:rFonts w:asciiTheme="minorEastAsia" w:eastAsiaTheme="minorEastAsia" w:hAnsiTheme="minorEastAsia" w:hint="eastAsia"/>
          <w:sz w:val="24"/>
          <w:szCs w:val="24"/>
        </w:rPr>
        <w:t xml:space="preserve">　個人情報の取扱いについて</w:t>
      </w:r>
    </w:p>
    <w:p w14:paraId="2E472A7E" w14:textId="07EB2961" w:rsidR="00FE4F71" w:rsidRPr="000F60A7" w:rsidRDefault="00FE4F71" w:rsidP="00FE4F71">
      <w:pPr>
        <w:jc w:val="left"/>
        <w:rPr>
          <w:rFonts w:asciiTheme="minorEastAsia" w:eastAsiaTheme="minorEastAsia" w:hAnsiTheme="minorEastAsia"/>
          <w:sz w:val="24"/>
          <w:szCs w:val="24"/>
        </w:rPr>
      </w:pPr>
      <w:r w:rsidRPr="00FE4F71">
        <w:rPr>
          <w:rFonts w:asciiTheme="minorEastAsia" w:eastAsiaTheme="minorEastAsia" w:hAnsiTheme="minorEastAsia" w:hint="eastAsia"/>
          <w:sz w:val="24"/>
          <w:szCs w:val="24"/>
        </w:rPr>
        <w:t xml:space="preserve">　</w:t>
      </w:r>
      <w:r w:rsidR="006570A3" w:rsidRPr="000F60A7">
        <w:rPr>
          <w:rFonts w:asciiTheme="minorEastAsia" w:eastAsiaTheme="minorEastAsia" w:hAnsiTheme="minorEastAsia" w:hint="eastAsia"/>
          <w:sz w:val="24"/>
          <w:szCs w:val="24"/>
        </w:rPr>
        <w:t>4.3.</w:t>
      </w:r>
      <w:r w:rsidRPr="000F60A7">
        <w:rPr>
          <w:rFonts w:asciiTheme="minorEastAsia" w:eastAsiaTheme="minorEastAsia" w:hAnsiTheme="minorEastAsia" w:hint="eastAsia"/>
          <w:sz w:val="24"/>
          <w:szCs w:val="24"/>
        </w:rPr>
        <w:t xml:space="preserve">　</w:t>
      </w:r>
      <w:r w:rsidR="004C4FE4" w:rsidRPr="000F60A7">
        <w:rPr>
          <w:rFonts w:asciiTheme="minorEastAsia" w:eastAsiaTheme="minorEastAsia" w:hAnsiTheme="minorEastAsia" w:hint="eastAsia"/>
          <w:sz w:val="24"/>
          <w:szCs w:val="24"/>
        </w:rPr>
        <w:t>臨床研究</w:t>
      </w:r>
      <w:r w:rsidRPr="000F60A7">
        <w:rPr>
          <w:rFonts w:asciiTheme="minorEastAsia" w:eastAsiaTheme="minorEastAsia" w:hAnsiTheme="minorEastAsia" w:hint="eastAsia"/>
          <w:sz w:val="24"/>
          <w:szCs w:val="24"/>
        </w:rPr>
        <w:t>に関する情報</w:t>
      </w:r>
      <w:r w:rsidR="004C4FE4" w:rsidRPr="000F60A7">
        <w:rPr>
          <w:rFonts w:asciiTheme="minorEastAsia" w:eastAsiaTheme="minorEastAsia" w:hAnsiTheme="minorEastAsia" w:hint="eastAsia"/>
          <w:sz w:val="24"/>
          <w:szCs w:val="24"/>
        </w:rPr>
        <w:t>の公表</w:t>
      </w:r>
    </w:p>
    <w:p w14:paraId="7B35F584" w14:textId="72D1E266" w:rsidR="00FE4F71" w:rsidRPr="000F60A7" w:rsidRDefault="00FE4F71" w:rsidP="00FE4F71">
      <w:pPr>
        <w:jc w:val="left"/>
        <w:rPr>
          <w:rFonts w:asciiTheme="minorEastAsia" w:eastAsiaTheme="minorEastAsia" w:hAnsiTheme="minorEastAsia"/>
          <w:sz w:val="24"/>
          <w:szCs w:val="24"/>
        </w:rPr>
      </w:pPr>
      <w:r w:rsidRPr="000F60A7">
        <w:rPr>
          <w:rFonts w:asciiTheme="minorEastAsia" w:eastAsiaTheme="minorEastAsia" w:hAnsiTheme="minorEastAsia" w:hint="eastAsia"/>
          <w:sz w:val="24"/>
          <w:szCs w:val="24"/>
        </w:rPr>
        <w:t xml:space="preserve">　</w:t>
      </w:r>
      <w:r w:rsidR="006570A3" w:rsidRPr="000F60A7">
        <w:rPr>
          <w:rFonts w:asciiTheme="minorEastAsia" w:eastAsiaTheme="minorEastAsia" w:hAnsiTheme="minorEastAsia" w:hint="eastAsia"/>
          <w:sz w:val="24"/>
          <w:szCs w:val="24"/>
        </w:rPr>
        <w:t>4.4.</w:t>
      </w:r>
      <w:r w:rsidRPr="000F60A7">
        <w:rPr>
          <w:rFonts w:asciiTheme="minorEastAsia" w:eastAsiaTheme="minorEastAsia" w:hAnsiTheme="minorEastAsia" w:hint="eastAsia"/>
          <w:sz w:val="24"/>
          <w:szCs w:val="24"/>
        </w:rPr>
        <w:t xml:space="preserve">　謝礼・手当</w:t>
      </w:r>
    </w:p>
    <w:p w14:paraId="6018CFAC" w14:textId="6634F764" w:rsidR="00FE4F71" w:rsidRPr="000F60A7" w:rsidRDefault="00FE4F71" w:rsidP="00FE4F71">
      <w:pPr>
        <w:jc w:val="left"/>
        <w:rPr>
          <w:rFonts w:asciiTheme="minorEastAsia" w:eastAsiaTheme="minorEastAsia" w:hAnsiTheme="minorEastAsia"/>
          <w:sz w:val="24"/>
          <w:szCs w:val="24"/>
        </w:rPr>
      </w:pPr>
      <w:r w:rsidRPr="000F60A7">
        <w:rPr>
          <w:rFonts w:asciiTheme="minorEastAsia" w:eastAsiaTheme="minorEastAsia" w:hAnsiTheme="minorEastAsia" w:hint="eastAsia"/>
          <w:sz w:val="24"/>
          <w:szCs w:val="24"/>
        </w:rPr>
        <w:t xml:space="preserve">　</w:t>
      </w:r>
      <w:r w:rsidR="006570A3" w:rsidRPr="000F60A7">
        <w:rPr>
          <w:rFonts w:asciiTheme="minorEastAsia" w:eastAsiaTheme="minorEastAsia" w:hAnsiTheme="minorEastAsia" w:hint="eastAsia"/>
          <w:sz w:val="24"/>
          <w:szCs w:val="24"/>
        </w:rPr>
        <w:t>4.5.</w:t>
      </w:r>
      <w:r w:rsidRPr="000F60A7">
        <w:rPr>
          <w:rFonts w:asciiTheme="minorEastAsia" w:eastAsiaTheme="minorEastAsia" w:hAnsiTheme="minorEastAsia" w:hint="eastAsia"/>
          <w:sz w:val="24"/>
          <w:szCs w:val="24"/>
        </w:rPr>
        <w:t xml:space="preserve">　費用負担</w:t>
      </w:r>
    </w:p>
    <w:p w14:paraId="113CDA82" w14:textId="56B76FD8" w:rsidR="00FE4F71" w:rsidRPr="000F60A7" w:rsidRDefault="006570A3" w:rsidP="00FE4F71">
      <w:pPr>
        <w:jc w:val="left"/>
        <w:rPr>
          <w:rFonts w:asciiTheme="minorEastAsia" w:eastAsiaTheme="minorEastAsia" w:hAnsiTheme="minorEastAsia"/>
          <w:b/>
          <w:bCs/>
          <w:sz w:val="24"/>
          <w:szCs w:val="24"/>
        </w:rPr>
      </w:pPr>
      <w:r w:rsidRPr="000F60A7">
        <w:rPr>
          <w:rFonts w:asciiTheme="minorEastAsia" w:eastAsiaTheme="minorEastAsia" w:hAnsiTheme="minorEastAsia" w:hint="eastAsia"/>
          <w:b/>
          <w:bCs/>
          <w:sz w:val="24"/>
          <w:szCs w:val="24"/>
        </w:rPr>
        <w:t>5.</w:t>
      </w:r>
      <w:r w:rsidR="00FE4F71" w:rsidRPr="000F60A7">
        <w:rPr>
          <w:rFonts w:asciiTheme="minorEastAsia" w:eastAsiaTheme="minorEastAsia" w:hAnsiTheme="minorEastAsia" w:hint="eastAsia"/>
          <w:b/>
          <w:bCs/>
          <w:sz w:val="24"/>
          <w:szCs w:val="24"/>
        </w:rPr>
        <w:t xml:space="preserve">　期待される研究成果あるいは予測される利益</w:t>
      </w:r>
    </w:p>
    <w:p w14:paraId="72955034" w14:textId="4C133395" w:rsidR="00FE4F71" w:rsidRPr="000F60A7" w:rsidRDefault="006570A3" w:rsidP="00FE4F71">
      <w:pPr>
        <w:jc w:val="left"/>
        <w:rPr>
          <w:rFonts w:asciiTheme="minorEastAsia" w:eastAsiaTheme="minorEastAsia" w:hAnsiTheme="minorEastAsia"/>
          <w:b/>
          <w:bCs/>
          <w:sz w:val="24"/>
          <w:szCs w:val="24"/>
        </w:rPr>
      </w:pPr>
      <w:r w:rsidRPr="000F60A7">
        <w:rPr>
          <w:rFonts w:asciiTheme="minorEastAsia" w:eastAsiaTheme="minorEastAsia" w:hAnsiTheme="minorEastAsia" w:hint="eastAsia"/>
          <w:b/>
          <w:bCs/>
          <w:sz w:val="24"/>
          <w:szCs w:val="24"/>
        </w:rPr>
        <w:t>6.</w:t>
      </w:r>
      <w:r w:rsidR="00FE4F71" w:rsidRPr="000F60A7">
        <w:rPr>
          <w:rFonts w:asciiTheme="minorEastAsia" w:eastAsiaTheme="minorEastAsia" w:hAnsiTheme="minorEastAsia" w:hint="eastAsia"/>
          <w:b/>
          <w:bCs/>
          <w:sz w:val="24"/>
          <w:szCs w:val="24"/>
        </w:rPr>
        <w:t xml:space="preserve">　予測される危険と不利益とそれに対する配慮・補償</w:t>
      </w:r>
    </w:p>
    <w:p w14:paraId="6532D911" w14:textId="64053BDE" w:rsidR="00FE4F71" w:rsidRPr="000F60A7" w:rsidRDefault="006570A3" w:rsidP="00FE4F71">
      <w:pPr>
        <w:jc w:val="left"/>
        <w:rPr>
          <w:rFonts w:asciiTheme="minorEastAsia" w:eastAsiaTheme="minorEastAsia" w:hAnsiTheme="minorEastAsia"/>
          <w:b/>
          <w:bCs/>
          <w:sz w:val="24"/>
          <w:szCs w:val="24"/>
        </w:rPr>
      </w:pPr>
      <w:r w:rsidRPr="000F60A7">
        <w:rPr>
          <w:rFonts w:asciiTheme="minorEastAsia" w:eastAsiaTheme="minorEastAsia" w:hAnsiTheme="minorEastAsia" w:hint="eastAsia"/>
          <w:b/>
          <w:bCs/>
          <w:sz w:val="24"/>
          <w:szCs w:val="24"/>
        </w:rPr>
        <w:t>7.</w:t>
      </w:r>
      <w:r w:rsidR="00FE4F71" w:rsidRPr="000F60A7">
        <w:rPr>
          <w:rFonts w:asciiTheme="minorEastAsia" w:eastAsiaTheme="minorEastAsia" w:hAnsiTheme="minorEastAsia" w:hint="eastAsia"/>
          <w:b/>
          <w:bCs/>
          <w:sz w:val="24"/>
          <w:szCs w:val="24"/>
        </w:rPr>
        <w:t xml:space="preserve">　研究終了後の試料・情報の取扱い</w:t>
      </w:r>
    </w:p>
    <w:p w14:paraId="6ABE5CE1" w14:textId="1966CB0A" w:rsidR="00FE4F71" w:rsidRPr="000F60A7" w:rsidRDefault="006570A3" w:rsidP="00FE4F71">
      <w:pPr>
        <w:jc w:val="left"/>
        <w:rPr>
          <w:rFonts w:asciiTheme="minorEastAsia" w:eastAsiaTheme="minorEastAsia" w:hAnsiTheme="minorEastAsia"/>
          <w:sz w:val="24"/>
          <w:szCs w:val="24"/>
        </w:rPr>
      </w:pPr>
      <w:r w:rsidRPr="000F60A7">
        <w:rPr>
          <w:rFonts w:asciiTheme="minorEastAsia" w:eastAsiaTheme="minorEastAsia" w:hAnsiTheme="minorEastAsia" w:hint="eastAsia"/>
          <w:b/>
          <w:bCs/>
          <w:sz w:val="24"/>
          <w:szCs w:val="24"/>
        </w:rPr>
        <w:t>8.</w:t>
      </w:r>
      <w:r w:rsidR="00FE4F71" w:rsidRPr="000F60A7">
        <w:rPr>
          <w:rFonts w:asciiTheme="minorEastAsia" w:eastAsiaTheme="minorEastAsia" w:hAnsiTheme="minorEastAsia" w:hint="eastAsia"/>
          <w:b/>
          <w:bCs/>
          <w:sz w:val="24"/>
          <w:szCs w:val="24"/>
        </w:rPr>
        <w:t xml:space="preserve">　モニタリング・監査</w:t>
      </w:r>
    </w:p>
    <w:p w14:paraId="27E9BF9E" w14:textId="2C3FD495" w:rsidR="006570A3" w:rsidRPr="000F60A7" w:rsidRDefault="006570A3" w:rsidP="00FE4F71">
      <w:pPr>
        <w:jc w:val="left"/>
        <w:rPr>
          <w:rFonts w:asciiTheme="minorEastAsia" w:eastAsiaTheme="minorEastAsia" w:hAnsiTheme="minorEastAsia"/>
          <w:b/>
          <w:bCs/>
          <w:sz w:val="24"/>
          <w:szCs w:val="24"/>
        </w:rPr>
      </w:pPr>
      <w:r w:rsidRPr="000F60A7">
        <w:rPr>
          <w:rFonts w:asciiTheme="minorEastAsia" w:eastAsiaTheme="minorEastAsia" w:hAnsiTheme="minorEastAsia" w:hint="eastAsia"/>
          <w:b/>
          <w:bCs/>
          <w:sz w:val="24"/>
          <w:szCs w:val="24"/>
        </w:rPr>
        <w:t>9.　研究機関の長への報告内容及び方法</w:t>
      </w:r>
    </w:p>
    <w:p w14:paraId="23FE1FAC" w14:textId="461117FA" w:rsidR="00FE4F71" w:rsidRPr="0088634F" w:rsidRDefault="006570A3" w:rsidP="00FE4F71">
      <w:pPr>
        <w:jc w:val="left"/>
        <w:rPr>
          <w:rFonts w:asciiTheme="minorEastAsia" w:eastAsiaTheme="minorEastAsia" w:hAnsiTheme="minorEastAsia"/>
          <w:b/>
          <w:bCs/>
          <w:sz w:val="24"/>
          <w:szCs w:val="24"/>
        </w:rPr>
      </w:pPr>
      <w:r w:rsidRPr="0088634F">
        <w:rPr>
          <w:rFonts w:asciiTheme="minorEastAsia" w:eastAsiaTheme="minorEastAsia" w:hAnsiTheme="minorEastAsia" w:hint="eastAsia"/>
          <w:b/>
          <w:bCs/>
          <w:sz w:val="24"/>
          <w:szCs w:val="24"/>
        </w:rPr>
        <w:t>10.</w:t>
      </w:r>
      <w:r w:rsidR="00FE4F71" w:rsidRPr="0088634F">
        <w:rPr>
          <w:rFonts w:asciiTheme="minorEastAsia" w:eastAsiaTheme="minorEastAsia" w:hAnsiTheme="minorEastAsia" w:hint="eastAsia"/>
          <w:b/>
          <w:bCs/>
          <w:sz w:val="24"/>
          <w:szCs w:val="24"/>
        </w:rPr>
        <w:t xml:space="preserve">　研究の資金源・利益相反に関する状況</w:t>
      </w:r>
    </w:p>
    <w:p w14:paraId="6711CD98" w14:textId="7BCABA21" w:rsidR="00FE4F71" w:rsidRPr="0088634F" w:rsidRDefault="006570A3" w:rsidP="00FE4F71">
      <w:pPr>
        <w:jc w:val="left"/>
        <w:rPr>
          <w:rFonts w:asciiTheme="minorEastAsia" w:eastAsiaTheme="minorEastAsia" w:hAnsiTheme="minorEastAsia"/>
          <w:b/>
          <w:bCs/>
          <w:sz w:val="24"/>
          <w:szCs w:val="24"/>
        </w:rPr>
      </w:pPr>
      <w:r w:rsidRPr="0088634F">
        <w:rPr>
          <w:rFonts w:asciiTheme="minorEastAsia" w:eastAsiaTheme="minorEastAsia" w:hAnsiTheme="minorEastAsia" w:hint="eastAsia"/>
          <w:b/>
          <w:bCs/>
          <w:sz w:val="24"/>
          <w:szCs w:val="24"/>
        </w:rPr>
        <w:t>11.</w:t>
      </w:r>
      <w:r w:rsidR="00FE4F71" w:rsidRPr="0088634F">
        <w:rPr>
          <w:rFonts w:asciiTheme="minorEastAsia" w:eastAsiaTheme="minorEastAsia" w:hAnsiTheme="minorEastAsia" w:hint="eastAsia"/>
          <w:b/>
          <w:bCs/>
          <w:sz w:val="24"/>
          <w:szCs w:val="24"/>
        </w:rPr>
        <w:t xml:space="preserve">　研究対象者等およびその関係者からの相談等への対応</w:t>
      </w:r>
    </w:p>
    <w:p w14:paraId="31091E54" w14:textId="312FBD69" w:rsidR="00FE4F71" w:rsidRPr="0088634F" w:rsidRDefault="006570A3" w:rsidP="00FE4F71">
      <w:pPr>
        <w:jc w:val="left"/>
        <w:rPr>
          <w:rFonts w:asciiTheme="minorEastAsia" w:eastAsiaTheme="minorEastAsia" w:hAnsiTheme="minorEastAsia"/>
          <w:b/>
          <w:bCs/>
          <w:sz w:val="24"/>
          <w:szCs w:val="24"/>
        </w:rPr>
      </w:pPr>
      <w:r w:rsidRPr="0088634F">
        <w:rPr>
          <w:rFonts w:asciiTheme="minorEastAsia" w:eastAsiaTheme="minorEastAsia" w:hAnsiTheme="minorEastAsia" w:hint="eastAsia"/>
          <w:b/>
          <w:bCs/>
          <w:sz w:val="24"/>
          <w:szCs w:val="24"/>
        </w:rPr>
        <w:t>12.</w:t>
      </w:r>
      <w:r w:rsidR="00FE4F71" w:rsidRPr="0088634F">
        <w:rPr>
          <w:rFonts w:asciiTheme="minorEastAsia" w:eastAsiaTheme="minorEastAsia" w:hAnsiTheme="minorEastAsia" w:hint="eastAsia"/>
          <w:b/>
          <w:bCs/>
          <w:sz w:val="24"/>
          <w:szCs w:val="24"/>
        </w:rPr>
        <w:t xml:space="preserve">　備考</w:t>
      </w:r>
    </w:p>
    <w:p w14:paraId="3335347F" w14:textId="7093C12B" w:rsidR="00711A2C" w:rsidRDefault="006570A3" w:rsidP="00FE4F71">
      <w:pPr>
        <w:jc w:val="left"/>
        <w:rPr>
          <w:rFonts w:asciiTheme="minorEastAsia" w:eastAsiaTheme="minorEastAsia" w:hAnsiTheme="minorEastAsia"/>
          <w:b/>
          <w:bCs/>
          <w:sz w:val="24"/>
          <w:szCs w:val="24"/>
        </w:rPr>
      </w:pPr>
      <w:r w:rsidRPr="0088634F">
        <w:rPr>
          <w:rFonts w:asciiTheme="minorEastAsia" w:eastAsiaTheme="minorEastAsia" w:hAnsiTheme="minorEastAsia" w:hint="eastAsia"/>
          <w:b/>
          <w:bCs/>
          <w:sz w:val="24"/>
          <w:szCs w:val="24"/>
        </w:rPr>
        <w:t>13.</w:t>
      </w:r>
      <w:r w:rsidR="00FE4F71" w:rsidRPr="0088634F">
        <w:rPr>
          <w:rFonts w:asciiTheme="minorEastAsia" w:eastAsiaTheme="minorEastAsia" w:hAnsiTheme="minorEastAsia" w:hint="eastAsia"/>
          <w:b/>
          <w:bCs/>
          <w:sz w:val="24"/>
          <w:szCs w:val="24"/>
        </w:rPr>
        <w:t xml:space="preserve">　</w:t>
      </w:r>
      <w:r w:rsidR="00FE4F71" w:rsidRPr="00784854">
        <w:rPr>
          <w:rFonts w:asciiTheme="minorEastAsia" w:eastAsiaTheme="minorEastAsia" w:hAnsiTheme="minorEastAsia" w:hint="eastAsia"/>
          <w:b/>
          <w:bCs/>
          <w:sz w:val="24"/>
          <w:szCs w:val="24"/>
        </w:rPr>
        <w:t>参考文献</w:t>
      </w:r>
    </w:p>
    <w:p w14:paraId="6F6682E8" w14:textId="0031E834" w:rsidR="00B648D0" w:rsidRPr="004C4FE4" w:rsidRDefault="00B648D0" w:rsidP="00FE4F71">
      <w:pPr>
        <w:jc w:val="left"/>
        <w:rPr>
          <w:rFonts w:asciiTheme="minorEastAsia" w:eastAsiaTheme="minorEastAsia" w:hAnsiTheme="minorEastAsia"/>
          <w:sz w:val="24"/>
          <w:szCs w:val="24"/>
        </w:rPr>
      </w:pPr>
      <w:r w:rsidRPr="004C4FE4">
        <w:rPr>
          <w:rFonts w:asciiTheme="minorEastAsia" w:eastAsiaTheme="minorEastAsia" w:hAnsiTheme="minorEastAsia" w:hint="eastAsia"/>
          <w:b/>
          <w:bCs/>
          <w:sz w:val="24"/>
          <w:szCs w:val="24"/>
        </w:rPr>
        <w:t>14.　改訂履歴</w:t>
      </w:r>
    </w:p>
    <w:p w14:paraId="51F47FCE" w14:textId="50A99B33" w:rsidR="00DA1404" w:rsidRPr="006567FC" w:rsidRDefault="00711A2C" w:rsidP="006D4FCC">
      <w:pPr>
        <w:rPr>
          <w:rFonts w:asciiTheme="minorEastAsia" w:eastAsiaTheme="minorEastAsia" w:hAnsiTheme="minorEastAsia"/>
          <w:b/>
          <w:bCs/>
          <w:sz w:val="24"/>
          <w:szCs w:val="24"/>
        </w:rPr>
      </w:pPr>
      <w:r w:rsidRPr="00D018CD">
        <w:rPr>
          <w:rFonts w:asciiTheme="minorEastAsia" w:eastAsiaTheme="minorEastAsia" w:hAnsiTheme="minorEastAsia"/>
          <w:sz w:val="24"/>
          <w:szCs w:val="24"/>
        </w:rPr>
        <w:br w:type="page"/>
      </w:r>
      <w:r w:rsidR="006570A3" w:rsidRPr="006567FC">
        <w:rPr>
          <w:rFonts w:asciiTheme="minorEastAsia" w:eastAsiaTheme="minorEastAsia" w:hAnsiTheme="minorEastAsia" w:hint="eastAsia"/>
          <w:b/>
          <w:bCs/>
          <w:sz w:val="24"/>
          <w:szCs w:val="24"/>
        </w:rPr>
        <w:lastRenderedPageBreak/>
        <w:t>1.</w:t>
      </w:r>
      <w:r w:rsidR="00DA1404" w:rsidRPr="006567FC">
        <w:rPr>
          <w:rFonts w:asciiTheme="minorEastAsia" w:eastAsiaTheme="minorEastAsia" w:hAnsiTheme="minorEastAsia" w:hint="eastAsia"/>
          <w:b/>
          <w:bCs/>
          <w:sz w:val="24"/>
          <w:szCs w:val="24"/>
        </w:rPr>
        <w:t xml:space="preserve">　課題名</w:t>
      </w:r>
    </w:p>
    <w:p w14:paraId="2BD7E531" w14:textId="70C01230" w:rsidR="00382845" w:rsidRPr="00E03815" w:rsidRDefault="00FC3C02" w:rsidP="00E03815">
      <w:pPr>
        <w:ind w:left="850" w:hangingChars="354" w:hanging="850"/>
        <w:rPr>
          <w:rFonts w:asciiTheme="minorEastAsia" w:eastAsiaTheme="minorEastAsia" w:hAnsiTheme="minorEastAsia"/>
          <w:sz w:val="24"/>
          <w:szCs w:val="24"/>
        </w:rPr>
      </w:pPr>
      <w:r w:rsidRPr="00622F55">
        <w:rPr>
          <w:rFonts w:asciiTheme="minorEastAsia" w:eastAsiaTheme="minorEastAsia" w:hAnsiTheme="minorEastAsia" w:hint="eastAsia"/>
          <w:sz w:val="24"/>
          <w:szCs w:val="24"/>
        </w:rPr>
        <w:t>和文：</w:t>
      </w:r>
      <w:r w:rsidR="00E03815" w:rsidRPr="00E03815">
        <w:rPr>
          <w:rFonts w:asciiTheme="minorEastAsia" w:eastAsiaTheme="minorEastAsia" w:hAnsiTheme="minorEastAsia" w:hint="eastAsia"/>
          <w:sz w:val="24"/>
          <w:szCs w:val="24"/>
        </w:rPr>
        <w:t>学生の健康白書20</w:t>
      </w:r>
      <w:r w:rsidR="00112028">
        <w:rPr>
          <w:rFonts w:asciiTheme="minorEastAsia" w:eastAsiaTheme="minorEastAsia" w:hAnsiTheme="minorEastAsia" w:hint="eastAsia"/>
          <w:sz w:val="24"/>
          <w:szCs w:val="24"/>
        </w:rPr>
        <w:t>26</w:t>
      </w:r>
      <w:r w:rsidR="00E03815" w:rsidRPr="00E03815">
        <w:rPr>
          <w:rFonts w:asciiTheme="minorEastAsia" w:eastAsiaTheme="minorEastAsia" w:hAnsiTheme="minorEastAsia" w:hint="eastAsia"/>
          <w:sz w:val="24"/>
          <w:szCs w:val="24"/>
        </w:rPr>
        <w:t>の作成</w:t>
      </w:r>
    </w:p>
    <w:p w14:paraId="14805D19" w14:textId="5AAFF69D" w:rsidR="00FC3C02" w:rsidRPr="00E03815" w:rsidRDefault="00FC3C02" w:rsidP="00E03815">
      <w:pPr>
        <w:ind w:left="850" w:hangingChars="354" w:hanging="850"/>
        <w:rPr>
          <w:rFonts w:asciiTheme="minorEastAsia" w:eastAsiaTheme="minorEastAsia" w:hAnsiTheme="minorEastAsia"/>
          <w:sz w:val="24"/>
          <w:szCs w:val="24"/>
        </w:rPr>
      </w:pPr>
      <w:r w:rsidRPr="00622F55">
        <w:rPr>
          <w:rFonts w:asciiTheme="minorEastAsia" w:eastAsiaTheme="minorEastAsia" w:hAnsiTheme="minorEastAsia" w:hint="eastAsia"/>
          <w:sz w:val="24"/>
          <w:szCs w:val="24"/>
        </w:rPr>
        <w:t>英文：</w:t>
      </w:r>
      <w:r w:rsidR="00E03815" w:rsidRPr="00E03815">
        <w:rPr>
          <w:rFonts w:asciiTheme="minorEastAsia" w:eastAsiaTheme="minorEastAsia" w:hAnsiTheme="minorEastAsia" w:hint="eastAsia"/>
          <w:sz w:val="24"/>
          <w:szCs w:val="24"/>
        </w:rPr>
        <w:t>Preparation of a white paper on the student health 20</w:t>
      </w:r>
      <w:r w:rsidR="00112028">
        <w:rPr>
          <w:rFonts w:asciiTheme="minorEastAsia" w:eastAsiaTheme="minorEastAsia" w:hAnsiTheme="minorEastAsia" w:hint="eastAsia"/>
          <w:sz w:val="24"/>
          <w:szCs w:val="24"/>
        </w:rPr>
        <w:t>26</w:t>
      </w:r>
    </w:p>
    <w:p w14:paraId="237677BC" w14:textId="77777777" w:rsidR="0005392C" w:rsidRPr="00D018CD" w:rsidRDefault="0005392C" w:rsidP="006D4FCC">
      <w:pPr>
        <w:rPr>
          <w:rFonts w:asciiTheme="minorEastAsia" w:eastAsiaTheme="minorEastAsia" w:hAnsiTheme="minorEastAsia"/>
          <w:color w:val="0070C0"/>
          <w:sz w:val="24"/>
          <w:szCs w:val="24"/>
        </w:rPr>
      </w:pPr>
    </w:p>
    <w:p w14:paraId="782FB971" w14:textId="2AABB9DC" w:rsidR="00B21368" w:rsidRPr="006567FC" w:rsidRDefault="006570A3" w:rsidP="00B21368">
      <w:pPr>
        <w:rPr>
          <w:rFonts w:asciiTheme="minorEastAsia" w:eastAsiaTheme="minorEastAsia" w:hAnsiTheme="minorEastAsia"/>
          <w:b/>
          <w:bCs/>
          <w:sz w:val="24"/>
          <w:szCs w:val="24"/>
        </w:rPr>
      </w:pPr>
      <w:r w:rsidRPr="006567FC">
        <w:rPr>
          <w:rFonts w:asciiTheme="minorEastAsia" w:eastAsiaTheme="minorEastAsia" w:hAnsiTheme="minorEastAsia" w:hint="eastAsia"/>
          <w:b/>
          <w:bCs/>
          <w:sz w:val="24"/>
          <w:szCs w:val="24"/>
        </w:rPr>
        <w:t>2.</w:t>
      </w:r>
      <w:r w:rsidR="00B21368" w:rsidRPr="006567FC">
        <w:rPr>
          <w:rFonts w:asciiTheme="minorEastAsia" w:eastAsiaTheme="minorEastAsia" w:hAnsiTheme="minorEastAsia" w:hint="eastAsia"/>
          <w:b/>
          <w:bCs/>
          <w:sz w:val="24"/>
          <w:szCs w:val="24"/>
        </w:rPr>
        <w:t xml:space="preserve">　研究の実施体制</w:t>
      </w:r>
    </w:p>
    <w:p w14:paraId="59EA1DE2" w14:textId="6D9C84C7" w:rsidR="00B21368" w:rsidRPr="00285C5C" w:rsidRDefault="006570A3" w:rsidP="005E235B">
      <w:pPr>
        <w:rPr>
          <w:rFonts w:ascii="ＭＳ 明朝" w:hAnsi="ＭＳ 明朝"/>
          <w:sz w:val="24"/>
          <w:szCs w:val="24"/>
        </w:rPr>
      </w:pPr>
      <w:r>
        <w:rPr>
          <w:rFonts w:ascii="ＭＳ 明朝" w:hAnsi="ＭＳ 明朝" w:hint="eastAsia"/>
          <w:sz w:val="24"/>
          <w:szCs w:val="24"/>
        </w:rPr>
        <w:t xml:space="preserve">2.1.　</w:t>
      </w:r>
      <w:r w:rsidR="00B21368" w:rsidRPr="00285C5C">
        <w:rPr>
          <w:rFonts w:ascii="ＭＳ 明朝" w:hAnsi="ＭＳ 明朝" w:hint="eastAsia"/>
          <w:sz w:val="24"/>
          <w:szCs w:val="24"/>
        </w:rPr>
        <w:t>研究形態</w:t>
      </w:r>
    </w:p>
    <w:p w14:paraId="05894E6E" w14:textId="2315D06D" w:rsidR="00B21368" w:rsidRPr="00285C5C" w:rsidRDefault="002E183E" w:rsidP="006570A3">
      <w:pPr>
        <w:rPr>
          <w:rFonts w:asciiTheme="minorEastAsia" w:eastAsiaTheme="minorEastAsia" w:hAnsiTheme="minorEastAsia"/>
          <w:sz w:val="24"/>
          <w:szCs w:val="24"/>
        </w:rPr>
      </w:pPr>
      <w:r w:rsidRPr="00285C5C">
        <w:rPr>
          <w:rFonts w:asciiTheme="minorEastAsia" w:eastAsiaTheme="minorEastAsia" w:hAnsiTheme="minorEastAsia" w:hint="eastAsia"/>
          <w:sz w:val="24"/>
          <w:szCs w:val="24"/>
        </w:rPr>
        <w:t>□</w:t>
      </w:r>
      <w:r w:rsidR="00B21368" w:rsidRPr="00285C5C">
        <w:rPr>
          <w:rFonts w:asciiTheme="minorEastAsia" w:eastAsiaTheme="minorEastAsia" w:hAnsiTheme="minorEastAsia" w:hint="eastAsia"/>
          <w:sz w:val="24"/>
          <w:szCs w:val="24"/>
        </w:rPr>
        <w:t>本学内で実施する</w:t>
      </w:r>
    </w:p>
    <w:p w14:paraId="7F9297F1" w14:textId="4AA47B2A" w:rsidR="00B21368" w:rsidRPr="00285C5C" w:rsidRDefault="002E183E" w:rsidP="006570A3">
      <w:pPr>
        <w:rPr>
          <w:rFonts w:asciiTheme="minorEastAsia" w:eastAsiaTheme="minorEastAsia" w:hAnsiTheme="minorEastAsia"/>
          <w:sz w:val="24"/>
          <w:szCs w:val="24"/>
        </w:rPr>
      </w:pPr>
      <w:r w:rsidRPr="002E183E">
        <w:rPr>
          <w:rFonts w:asciiTheme="minorEastAsia" w:eastAsiaTheme="minorEastAsia" w:hAnsiTheme="minorEastAsia" w:hint="eastAsia"/>
          <w:sz w:val="24"/>
          <w:szCs w:val="24"/>
        </w:rPr>
        <w:t>■</w:t>
      </w:r>
      <w:r w:rsidR="00B21368" w:rsidRPr="00285C5C">
        <w:rPr>
          <w:rFonts w:asciiTheme="minorEastAsia" w:eastAsiaTheme="minorEastAsia" w:hAnsiTheme="minorEastAsia" w:hint="eastAsia"/>
          <w:sz w:val="24"/>
          <w:szCs w:val="24"/>
        </w:rPr>
        <w:t>多機関共同研究</w:t>
      </w:r>
    </w:p>
    <w:p w14:paraId="5894D49A" w14:textId="77777777" w:rsidR="006570A3" w:rsidRDefault="006570A3" w:rsidP="00B21368">
      <w:pPr>
        <w:rPr>
          <w:rFonts w:asciiTheme="minorEastAsia" w:eastAsiaTheme="minorEastAsia" w:hAnsiTheme="minorEastAsia"/>
          <w:sz w:val="24"/>
          <w:szCs w:val="24"/>
        </w:rPr>
      </w:pPr>
    </w:p>
    <w:p w14:paraId="35DBEB6B" w14:textId="16D11197" w:rsidR="00B21368" w:rsidRPr="00285C5C" w:rsidRDefault="006570A3" w:rsidP="00B21368">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2.2.　</w:t>
      </w:r>
      <w:r w:rsidR="00B21368" w:rsidRPr="00285C5C">
        <w:rPr>
          <w:rFonts w:asciiTheme="minorEastAsia" w:eastAsiaTheme="minorEastAsia" w:hAnsiTheme="minorEastAsia" w:hint="eastAsia"/>
          <w:sz w:val="24"/>
          <w:szCs w:val="24"/>
        </w:rPr>
        <w:t>研究機関</w:t>
      </w:r>
    </w:p>
    <w:p w14:paraId="46F082BE" w14:textId="77777777" w:rsidR="005E235B" w:rsidRDefault="005E235B" w:rsidP="002D633E">
      <w:pPr>
        <w:rPr>
          <w:rFonts w:ascii="ＭＳ 明朝" w:hAnsi="ＭＳ 明朝"/>
          <w:color w:val="000000" w:themeColor="text1"/>
          <w:sz w:val="24"/>
          <w:szCs w:val="24"/>
        </w:rPr>
      </w:pPr>
      <w:r>
        <w:rPr>
          <w:rFonts w:ascii="ＭＳ 明朝" w:hAnsi="ＭＳ 明朝" w:hint="eastAsia"/>
          <w:color w:val="000000" w:themeColor="text1"/>
          <w:sz w:val="24"/>
          <w:szCs w:val="24"/>
        </w:rPr>
        <w:t>2.2.1.</w:t>
      </w:r>
      <w:r w:rsidR="00B21368" w:rsidRPr="00FD0CE8">
        <w:rPr>
          <w:rFonts w:ascii="ＭＳ 明朝" w:hAnsi="ＭＳ 明朝" w:hint="eastAsia"/>
          <w:color w:val="000000" w:themeColor="text1"/>
          <w:sz w:val="24"/>
          <w:szCs w:val="24"/>
        </w:rPr>
        <w:t xml:space="preserve">　研究代表者（所属・職名・氏名）</w:t>
      </w:r>
    </w:p>
    <w:p w14:paraId="7C452316" w14:textId="77777777" w:rsidR="00F1796F" w:rsidRPr="003E3CC0" w:rsidRDefault="00F1796F" w:rsidP="00F1796F">
      <w:pPr>
        <w:ind w:left="2" w:firstLine="2"/>
        <w:rPr>
          <w:rFonts w:ascii="ＭＳ 明朝" w:hAnsi="ＭＳ 明朝"/>
          <w:color w:val="000000" w:themeColor="text1"/>
          <w:sz w:val="24"/>
          <w:szCs w:val="24"/>
        </w:rPr>
      </w:pPr>
      <w:r w:rsidRPr="003E3CC0">
        <w:rPr>
          <w:rFonts w:ascii="ＭＳ 明朝" w:hAnsi="ＭＳ 明朝" w:hint="eastAsia"/>
          <w:color w:val="000000" w:themeColor="text1"/>
          <w:sz w:val="24"/>
          <w:szCs w:val="24"/>
        </w:rPr>
        <w:t>名古屋大学大学院医学系研究科</w:t>
      </w:r>
      <w:r>
        <w:rPr>
          <w:rFonts w:ascii="ＭＳ 明朝" w:hAnsi="ＭＳ 明朝" w:hint="eastAsia"/>
          <w:color w:val="000000" w:themeColor="text1"/>
          <w:sz w:val="24"/>
          <w:szCs w:val="24"/>
        </w:rPr>
        <w:t>・</w:t>
      </w:r>
      <w:r w:rsidRPr="003E3CC0">
        <w:rPr>
          <w:rFonts w:ascii="ＭＳ 明朝" w:hAnsi="ＭＳ 明朝" w:hint="eastAsia"/>
          <w:color w:val="000000" w:themeColor="text1"/>
          <w:sz w:val="24"/>
          <w:szCs w:val="24"/>
        </w:rPr>
        <w:t>健康栄養医学</w:t>
      </w:r>
      <w:r>
        <w:rPr>
          <w:rFonts w:ascii="ＭＳ 明朝" w:hAnsi="ＭＳ 明朝" w:hint="eastAsia"/>
          <w:color w:val="000000" w:themeColor="text1"/>
          <w:sz w:val="24"/>
          <w:szCs w:val="24"/>
        </w:rPr>
        <w:t>（総合保健体育科学センター）</w:t>
      </w:r>
      <w:r w:rsidRPr="003E3CC0">
        <w:rPr>
          <w:rFonts w:ascii="ＭＳ 明朝" w:hAnsi="ＭＳ 明朝" w:hint="eastAsia"/>
          <w:color w:val="000000" w:themeColor="text1"/>
          <w:sz w:val="24"/>
          <w:szCs w:val="24"/>
        </w:rPr>
        <w:t>・教授・山本明子</w:t>
      </w:r>
    </w:p>
    <w:p w14:paraId="2CCAF22D" w14:textId="77777777" w:rsidR="002D633E" w:rsidRPr="00F1796F" w:rsidRDefault="002D633E" w:rsidP="002D633E">
      <w:pPr>
        <w:ind w:left="2" w:firstLine="2"/>
        <w:rPr>
          <w:rFonts w:asciiTheme="minorEastAsia" w:eastAsiaTheme="minorEastAsia" w:hAnsiTheme="minorEastAsia"/>
          <w:sz w:val="24"/>
          <w:szCs w:val="24"/>
        </w:rPr>
      </w:pPr>
    </w:p>
    <w:p w14:paraId="61381538" w14:textId="77777777" w:rsidR="002D633E" w:rsidRDefault="005E235B" w:rsidP="002D633E">
      <w:pPr>
        <w:ind w:left="2"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2.2.2.　</w:t>
      </w:r>
      <w:r w:rsidR="00B21368" w:rsidRPr="00D018CD">
        <w:rPr>
          <w:rFonts w:asciiTheme="minorEastAsia" w:eastAsiaTheme="minorEastAsia" w:hAnsiTheme="minorEastAsia" w:hint="eastAsia"/>
          <w:sz w:val="24"/>
          <w:szCs w:val="24"/>
        </w:rPr>
        <w:t>研究責任者（所属・職名・氏名）</w:t>
      </w:r>
    </w:p>
    <w:p w14:paraId="6A91BCFE" w14:textId="6117C7D7" w:rsidR="002D633E" w:rsidRPr="003E3CC0" w:rsidRDefault="00B21368" w:rsidP="002D633E">
      <w:pPr>
        <w:ind w:left="2" w:firstLine="2"/>
        <w:rPr>
          <w:rFonts w:ascii="ＭＳ 明朝" w:hAnsi="ＭＳ 明朝"/>
          <w:color w:val="000000" w:themeColor="text1"/>
          <w:sz w:val="24"/>
          <w:szCs w:val="24"/>
        </w:rPr>
      </w:pPr>
      <w:r w:rsidRPr="003E3CC0">
        <w:rPr>
          <w:rFonts w:ascii="ＭＳ 明朝" w:hAnsi="ＭＳ 明朝" w:hint="eastAsia"/>
          <w:color w:val="000000" w:themeColor="text1"/>
          <w:sz w:val="24"/>
          <w:szCs w:val="24"/>
        </w:rPr>
        <w:t>名古屋大学大学院医学系研究科</w:t>
      </w:r>
      <w:r w:rsidR="003E3CC0">
        <w:rPr>
          <w:rFonts w:ascii="ＭＳ 明朝" w:hAnsi="ＭＳ 明朝" w:hint="eastAsia"/>
          <w:color w:val="000000" w:themeColor="text1"/>
          <w:sz w:val="24"/>
          <w:szCs w:val="24"/>
        </w:rPr>
        <w:t>・</w:t>
      </w:r>
      <w:r w:rsidR="003E3CC0" w:rsidRPr="003E3CC0">
        <w:rPr>
          <w:rFonts w:ascii="ＭＳ 明朝" w:hAnsi="ＭＳ 明朝" w:hint="eastAsia"/>
          <w:color w:val="000000" w:themeColor="text1"/>
          <w:sz w:val="24"/>
          <w:szCs w:val="24"/>
        </w:rPr>
        <w:t>健康栄養医</w:t>
      </w:r>
      <w:r w:rsidRPr="003E3CC0">
        <w:rPr>
          <w:rFonts w:ascii="ＭＳ 明朝" w:hAnsi="ＭＳ 明朝" w:hint="eastAsia"/>
          <w:color w:val="000000" w:themeColor="text1"/>
          <w:sz w:val="24"/>
          <w:szCs w:val="24"/>
        </w:rPr>
        <w:t>学</w:t>
      </w:r>
      <w:r w:rsidR="003E3CC0">
        <w:rPr>
          <w:rFonts w:ascii="ＭＳ 明朝" w:hAnsi="ＭＳ 明朝" w:hint="eastAsia"/>
          <w:color w:val="000000" w:themeColor="text1"/>
          <w:sz w:val="24"/>
          <w:szCs w:val="24"/>
        </w:rPr>
        <w:t>（総合保健体育科学センター）</w:t>
      </w:r>
      <w:r w:rsidRPr="003E3CC0">
        <w:rPr>
          <w:rFonts w:ascii="ＭＳ 明朝" w:hAnsi="ＭＳ 明朝" w:hint="eastAsia"/>
          <w:color w:val="000000" w:themeColor="text1"/>
          <w:sz w:val="24"/>
          <w:szCs w:val="24"/>
        </w:rPr>
        <w:t>・教授・</w:t>
      </w:r>
      <w:r w:rsidR="003E3CC0" w:rsidRPr="003E3CC0">
        <w:rPr>
          <w:rFonts w:ascii="ＭＳ 明朝" w:hAnsi="ＭＳ 明朝" w:hint="eastAsia"/>
          <w:color w:val="000000" w:themeColor="text1"/>
          <w:sz w:val="24"/>
          <w:szCs w:val="24"/>
        </w:rPr>
        <w:t>山本明子</w:t>
      </w:r>
    </w:p>
    <w:p w14:paraId="15539363" w14:textId="77777777" w:rsidR="002D633E" w:rsidRDefault="002D633E" w:rsidP="002D633E">
      <w:pPr>
        <w:ind w:left="2" w:firstLine="2"/>
        <w:rPr>
          <w:rFonts w:ascii="ＭＳ 明朝" w:hAnsi="ＭＳ 明朝"/>
          <w:color w:val="0070C0"/>
          <w:sz w:val="24"/>
          <w:szCs w:val="24"/>
        </w:rPr>
      </w:pPr>
    </w:p>
    <w:p w14:paraId="6BA003AC" w14:textId="77777777" w:rsidR="002D633E" w:rsidRDefault="005E235B" w:rsidP="002D633E">
      <w:pPr>
        <w:ind w:left="2"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2.2.3.　</w:t>
      </w:r>
      <w:r w:rsidR="00B21368" w:rsidRPr="00D018CD">
        <w:rPr>
          <w:rFonts w:asciiTheme="minorEastAsia" w:eastAsiaTheme="minorEastAsia" w:hAnsiTheme="minorEastAsia" w:hint="eastAsia"/>
          <w:sz w:val="24"/>
          <w:szCs w:val="24"/>
        </w:rPr>
        <w:t>研究分担者（所属・職名・氏名）</w:t>
      </w:r>
    </w:p>
    <w:p w14:paraId="3535253B" w14:textId="26F653E6" w:rsidR="003E3CC0" w:rsidRDefault="003E3CC0" w:rsidP="003E3CC0">
      <w:pPr>
        <w:ind w:left="2" w:firstLine="2"/>
        <w:rPr>
          <w:rFonts w:ascii="ＭＳ 明朝" w:hAnsi="ＭＳ 明朝"/>
          <w:color w:val="000000" w:themeColor="text1"/>
          <w:sz w:val="24"/>
          <w:szCs w:val="24"/>
        </w:rPr>
      </w:pPr>
      <w:r w:rsidRPr="003E3CC0">
        <w:rPr>
          <w:rFonts w:ascii="ＭＳ 明朝" w:hAnsi="ＭＳ 明朝" w:hint="eastAsia"/>
          <w:color w:val="000000" w:themeColor="text1"/>
          <w:sz w:val="24"/>
          <w:szCs w:val="24"/>
        </w:rPr>
        <w:t>名古屋大学大学院医学系研究科</w:t>
      </w:r>
      <w:r>
        <w:rPr>
          <w:rFonts w:ascii="ＭＳ 明朝" w:hAnsi="ＭＳ 明朝" w:hint="eastAsia"/>
          <w:color w:val="000000" w:themeColor="text1"/>
          <w:sz w:val="24"/>
          <w:szCs w:val="24"/>
        </w:rPr>
        <w:t>・</w:t>
      </w:r>
      <w:r w:rsidRPr="003E3CC0">
        <w:rPr>
          <w:rFonts w:ascii="ＭＳ 明朝" w:hAnsi="ＭＳ 明朝" w:hint="eastAsia"/>
          <w:color w:val="000000" w:themeColor="text1"/>
          <w:sz w:val="24"/>
          <w:szCs w:val="24"/>
        </w:rPr>
        <w:t>健康栄養医学</w:t>
      </w:r>
      <w:r>
        <w:rPr>
          <w:rFonts w:ascii="ＭＳ 明朝" w:hAnsi="ＭＳ 明朝" w:hint="eastAsia"/>
          <w:color w:val="000000" w:themeColor="text1"/>
          <w:sz w:val="24"/>
          <w:szCs w:val="24"/>
        </w:rPr>
        <w:t>（総合保健体育科学センター）</w:t>
      </w:r>
      <w:r w:rsidRPr="003E3CC0">
        <w:rPr>
          <w:rFonts w:ascii="ＭＳ 明朝" w:hAnsi="ＭＳ 明朝" w:hint="eastAsia"/>
          <w:color w:val="000000" w:themeColor="text1"/>
          <w:sz w:val="24"/>
          <w:szCs w:val="24"/>
        </w:rPr>
        <w:t>・教授・</w:t>
      </w:r>
      <w:r>
        <w:rPr>
          <w:rFonts w:ascii="ＭＳ 明朝" w:hAnsi="ＭＳ 明朝" w:hint="eastAsia"/>
          <w:color w:val="000000" w:themeColor="text1"/>
          <w:sz w:val="24"/>
          <w:szCs w:val="24"/>
        </w:rPr>
        <w:t>石黒　洋</w:t>
      </w:r>
    </w:p>
    <w:p w14:paraId="502BAB0E" w14:textId="77777777" w:rsidR="002D633E" w:rsidRPr="003E3CC0" w:rsidRDefault="002D633E" w:rsidP="002D633E">
      <w:pPr>
        <w:ind w:left="2" w:firstLine="2"/>
        <w:rPr>
          <w:rFonts w:ascii="ＭＳ 明朝" w:hAnsi="ＭＳ 明朝"/>
          <w:color w:val="0070C0"/>
          <w:sz w:val="24"/>
          <w:szCs w:val="24"/>
        </w:rPr>
      </w:pPr>
    </w:p>
    <w:p w14:paraId="0F24ADDF" w14:textId="77777777" w:rsidR="002D633E" w:rsidRDefault="005E235B" w:rsidP="002D633E">
      <w:pPr>
        <w:ind w:left="2" w:firstLine="2"/>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2.2.4.　</w:t>
      </w:r>
      <w:r w:rsidR="00B21368" w:rsidRPr="00D018CD">
        <w:rPr>
          <w:rFonts w:asciiTheme="minorEastAsia" w:eastAsiaTheme="minorEastAsia" w:hAnsiTheme="minorEastAsia" w:hint="eastAsia"/>
          <w:sz w:val="24"/>
          <w:szCs w:val="24"/>
        </w:rPr>
        <w:t>共同研究者（所属・職名・氏名）</w:t>
      </w:r>
    </w:p>
    <w:p w14:paraId="2221A085" w14:textId="47737A38" w:rsidR="00B85AED" w:rsidRPr="00A972C0" w:rsidRDefault="00B85AED"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北海道大学保健センター・教授・朝倉　聡</w:t>
      </w:r>
    </w:p>
    <w:p w14:paraId="7F17E4A1" w14:textId="768C33D5" w:rsidR="00B85AED" w:rsidRPr="00A972C0" w:rsidRDefault="00712112"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千葉大学</w:t>
      </w:r>
      <w:r w:rsidRPr="00A972C0">
        <w:rPr>
          <w:rFonts w:asciiTheme="minorEastAsia" w:eastAsiaTheme="minorEastAsia" w:hAnsiTheme="minorEastAsia" w:cs="#PC명조"/>
          <w:color w:val="000000" w:themeColor="text1"/>
          <w:sz w:val="24"/>
          <w:szCs w:val="24"/>
        </w:rPr>
        <w:t>総合安全衛生管理機構</w:t>
      </w:r>
      <w:r w:rsidR="00B85AED" w:rsidRPr="00A972C0">
        <w:rPr>
          <w:rFonts w:asciiTheme="minorEastAsia" w:eastAsiaTheme="minorEastAsia" w:hAnsiTheme="minorEastAsia" w:cs="#PC명조" w:hint="eastAsia"/>
          <w:color w:val="000000" w:themeColor="text1"/>
          <w:sz w:val="24"/>
          <w:szCs w:val="24"/>
        </w:rPr>
        <w:t>・教授・</w:t>
      </w:r>
      <w:r w:rsidRPr="00A972C0">
        <w:rPr>
          <w:rFonts w:asciiTheme="minorEastAsia" w:eastAsiaTheme="minorEastAsia" w:hAnsiTheme="minorEastAsia" w:cs="#PC명조" w:hint="eastAsia"/>
          <w:color w:val="000000" w:themeColor="text1"/>
          <w:sz w:val="24"/>
          <w:szCs w:val="24"/>
        </w:rPr>
        <w:t>潤間励子</w:t>
      </w:r>
    </w:p>
    <w:p w14:paraId="52AAFE48" w14:textId="7E17557B" w:rsidR="00B85AED" w:rsidRPr="00A972C0" w:rsidRDefault="005D1B4E"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広島大学保健管理</w:t>
      </w:r>
      <w:r w:rsidR="00B85AED" w:rsidRPr="00A972C0">
        <w:rPr>
          <w:rFonts w:asciiTheme="minorEastAsia" w:eastAsiaTheme="minorEastAsia" w:hAnsiTheme="minorEastAsia" w:cs="#PC명조" w:hint="eastAsia"/>
          <w:color w:val="000000" w:themeColor="text1"/>
          <w:sz w:val="24"/>
          <w:szCs w:val="24"/>
        </w:rPr>
        <w:t>センター・</w:t>
      </w:r>
      <w:r w:rsidRPr="00A972C0">
        <w:rPr>
          <w:rFonts w:asciiTheme="minorEastAsia" w:eastAsiaTheme="minorEastAsia" w:hAnsiTheme="minorEastAsia" w:cs="#PC명조" w:hint="eastAsia"/>
          <w:color w:val="000000" w:themeColor="text1"/>
          <w:sz w:val="24"/>
          <w:szCs w:val="24"/>
        </w:rPr>
        <w:t>教授</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岡本百合</w:t>
      </w:r>
    </w:p>
    <w:p w14:paraId="04E9EB7F" w14:textId="25FAC5F9" w:rsidR="00B85AED" w:rsidRPr="00A972C0" w:rsidRDefault="000F2555"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島根</w:t>
      </w:r>
      <w:r w:rsidR="00B85AED" w:rsidRPr="00A972C0">
        <w:rPr>
          <w:rFonts w:asciiTheme="minorEastAsia" w:eastAsiaTheme="minorEastAsia" w:hAnsiTheme="minorEastAsia" w:cs="#PC명조" w:hint="eastAsia"/>
          <w:color w:val="000000" w:themeColor="text1"/>
          <w:sz w:val="24"/>
          <w:szCs w:val="24"/>
        </w:rPr>
        <w:t>大学</w:t>
      </w:r>
      <w:r w:rsidRPr="00A972C0">
        <w:rPr>
          <w:rFonts w:asciiTheme="minorEastAsia" w:eastAsiaTheme="minorEastAsia" w:hAnsiTheme="minorEastAsia" w:cs="#PC명조"/>
          <w:color w:val="000000" w:themeColor="text1"/>
          <w:sz w:val="24"/>
          <w:szCs w:val="24"/>
        </w:rPr>
        <w:t>松江保健管理センター</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センター</w:t>
      </w:r>
      <w:r w:rsidR="00B85AED" w:rsidRPr="00A972C0">
        <w:rPr>
          <w:rFonts w:asciiTheme="minorEastAsia" w:eastAsiaTheme="minorEastAsia" w:hAnsiTheme="minorEastAsia" w:cs="#PC명조" w:hint="eastAsia"/>
          <w:color w:val="000000" w:themeColor="text1"/>
          <w:sz w:val="24"/>
          <w:szCs w:val="24"/>
        </w:rPr>
        <w:t>長・</w:t>
      </w:r>
      <w:r w:rsidRPr="00A972C0">
        <w:rPr>
          <w:rFonts w:asciiTheme="minorEastAsia" w:eastAsiaTheme="minorEastAsia" w:hAnsiTheme="minorEastAsia" w:cs="#PC명조" w:hint="eastAsia"/>
          <w:color w:val="000000" w:themeColor="text1"/>
          <w:sz w:val="24"/>
          <w:szCs w:val="24"/>
        </w:rPr>
        <w:t>教授・河野美江</w:t>
      </w:r>
    </w:p>
    <w:p w14:paraId="1CFC2AB9" w14:textId="5B9C57DF" w:rsidR="00B85AED" w:rsidRPr="00065E41" w:rsidRDefault="00C96A16"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筑波</w:t>
      </w:r>
      <w:r w:rsidR="00B85AED" w:rsidRPr="00A972C0">
        <w:rPr>
          <w:rFonts w:asciiTheme="minorEastAsia" w:eastAsiaTheme="minorEastAsia" w:hAnsiTheme="minorEastAsia" w:cs="#PC명조" w:hint="eastAsia"/>
          <w:color w:val="000000" w:themeColor="text1"/>
          <w:sz w:val="24"/>
          <w:szCs w:val="24"/>
        </w:rPr>
        <w:t>大学</w:t>
      </w:r>
      <w:r w:rsidR="008E15A0" w:rsidRPr="00A972C0">
        <w:rPr>
          <w:rFonts w:asciiTheme="minorEastAsia" w:eastAsiaTheme="minorEastAsia" w:hAnsiTheme="minorEastAsia" w:cs="#PC명조" w:hint="eastAsia"/>
          <w:color w:val="000000" w:themeColor="text1"/>
          <w:sz w:val="24"/>
          <w:szCs w:val="24"/>
        </w:rPr>
        <w:t>人</w:t>
      </w:r>
      <w:r w:rsidR="008E15A0" w:rsidRPr="00065E41">
        <w:rPr>
          <w:rFonts w:asciiTheme="minorEastAsia" w:eastAsiaTheme="minorEastAsia" w:hAnsiTheme="minorEastAsia" w:cs="#PC명조" w:hint="eastAsia"/>
          <w:color w:val="000000" w:themeColor="text1"/>
          <w:sz w:val="24"/>
          <w:szCs w:val="24"/>
        </w:rPr>
        <w:t>間系</w:t>
      </w:r>
      <w:r w:rsidR="00B85AED" w:rsidRPr="00065E41">
        <w:rPr>
          <w:rFonts w:asciiTheme="minorEastAsia" w:eastAsiaTheme="minorEastAsia" w:hAnsiTheme="minorEastAsia" w:cs="#PC명조" w:hint="eastAsia"/>
          <w:color w:val="000000" w:themeColor="text1"/>
          <w:sz w:val="24"/>
          <w:szCs w:val="24"/>
        </w:rPr>
        <w:t>・</w:t>
      </w:r>
      <w:r w:rsidR="008E15A0" w:rsidRPr="00065E41">
        <w:rPr>
          <w:rFonts w:asciiTheme="minorEastAsia" w:eastAsiaTheme="minorEastAsia" w:hAnsiTheme="minorEastAsia" w:cs="#PC명조" w:hint="eastAsia"/>
          <w:color w:val="000000" w:themeColor="text1"/>
          <w:sz w:val="24"/>
          <w:szCs w:val="24"/>
        </w:rPr>
        <w:t>教授</w:t>
      </w:r>
      <w:r w:rsidR="00B85AED" w:rsidRPr="00065E41">
        <w:rPr>
          <w:rFonts w:asciiTheme="minorEastAsia" w:eastAsiaTheme="minorEastAsia" w:hAnsiTheme="minorEastAsia" w:cs="#PC명조" w:hint="eastAsia"/>
          <w:color w:val="000000" w:themeColor="text1"/>
          <w:sz w:val="24"/>
          <w:szCs w:val="24"/>
        </w:rPr>
        <w:t>・</w:t>
      </w:r>
      <w:r w:rsidR="008E15A0" w:rsidRPr="00065E41">
        <w:rPr>
          <w:rFonts w:asciiTheme="minorEastAsia" w:eastAsiaTheme="minorEastAsia" w:hAnsiTheme="minorEastAsia" w:cs="#PC명조" w:hint="eastAsia"/>
          <w:color w:val="000000" w:themeColor="text1"/>
          <w:sz w:val="24"/>
          <w:szCs w:val="24"/>
        </w:rPr>
        <w:t>杉江　征</w:t>
      </w:r>
    </w:p>
    <w:p w14:paraId="10FFCEE8" w14:textId="3761EA48" w:rsidR="00B85AED" w:rsidRPr="00065E41" w:rsidRDefault="008E15A0" w:rsidP="00B85AED">
      <w:pPr>
        <w:rPr>
          <w:rFonts w:asciiTheme="minorEastAsia" w:eastAsiaTheme="minorEastAsia" w:hAnsiTheme="minorEastAsia" w:cs="#PC명조"/>
          <w:color w:val="000000" w:themeColor="text1"/>
          <w:sz w:val="24"/>
          <w:szCs w:val="24"/>
        </w:rPr>
      </w:pPr>
      <w:r w:rsidRPr="00065E41">
        <w:rPr>
          <w:rFonts w:asciiTheme="minorEastAsia" w:eastAsiaTheme="minorEastAsia" w:hAnsiTheme="minorEastAsia" w:cs="#PC명조" w:hint="eastAsia"/>
          <w:color w:val="000000" w:themeColor="text1"/>
          <w:sz w:val="24"/>
          <w:szCs w:val="24"/>
        </w:rPr>
        <w:t>島根</w:t>
      </w:r>
      <w:r w:rsidR="00B85AED" w:rsidRPr="00065E41">
        <w:rPr>
          <w:rFonts w:asciiTheme="minorEastAsia" w:eastAsiaTheme="minorEastAsia" w:hAnsiTheme="minorEastAsia" w:cs="#PC명조" w:hint="eastAsia"/>
          <w:color w:val="000000" w:themeColor="text1"/>
          <w:sz w:val="24"/>
          <w:szCs w:val="24"/>
        </w:rPr>
        <w:t>大学</w:t>
      </w:r>
      <w:r w:rsidRPr="00065E41">
        <w:rPr>
          <w:rFonts w:asciiTheme="minorEastAsia" w:eastAsiaTheme="minorEastAsia" w:hAnsiTheme="minorEastAsia" w:cs="#PC명조" w:hint="eastAsia"/>
          <w:color w:val="000000" w:themeColor="text1"/>
          <w:sz w:val="24"/>
          <w:szCs w:val="24"/>
        </w:rPr>
        <w:t>松江</w:t>
      </w:r>
      <w:r w:rsidR="00B85AED" w:rsidRPr="00065E41">
        <w:rPr>
          <w:rFonts w:asciiTheme="minorEastAsia" w:eastAsiaTheme="minorEastAsia" w:hAnsiTheme="minorEastAsia" w:cs="#PC명조" w:hint="eastAsia"/>
          <w:color w:val="000000" w:themeColor="text1"/>
          <w:sz w:val="24"/>
          <w:szCs w:val="24"/>
        </w:rPr>
        <w:t>保健管理センター・</w:t>
      </w:r>
      <w:r w:rsidRPr="00065E41">
        <w:rPr>
          <w:rFonts w:asciiTheme="minorEastAsia" w:eastAsiaTheme="minorEastAsia" w:hAnsiTheme="minorEastAsia" w:cs="#PC명조" w:hint="eastAsia"/>
          <w:color w:val="000000" w:themeColor="text1"/>
          <w:sz w:val="24"/>
          <w:szCs w:val="24"/>
        </w:rPr>
        <w:t>准教授</w:t>
      </w:r>
      <w:r w:rsidR="00B85AED" w:rsidRPr="00065E41">
        <w:rPr>
          <w:rFonts w:asciiTheme="minorEastAsia" w:eastAsiaTheme="minorEastAsia" w:hAnsiTheme="minorEastAsia" w:cs="#PC명조" w:hint="eastAsia"/>
          <w:color w:val="000000" w:themeColor="text1"/>
          <w:sz w:val="24"/>
          <w:szCs w:val="24"/>
        </w:rPr>
        <w:t>・</w:t>
      </w:r>
      <w:r w:rsidRPr="00065E41">
        <w:rPr>
          <w:rFonts w:asciiTheme="minorEastAsia" w:eastAsiaTheme="minorEastAsia" w:hAnsiTheme="minorEastAsia" w:cs="#PC명조" w:hint="eastAsia"/>
          <w:color w:val="000000" w:themeColor="text1"/>
          <w:sz w:val="24"/>
          <w:szCs w:val="24"/>
        </w:rPr>
        <w:t>杉原志伸</w:t>
      </w:r>
    </w:p>
    <w:p w14:paraId="40B149A3" w14:textId="6057CC26" w:rsidR="00B85AED" w:rsidRPr="00A972C0" w:rsidRDefault="008E15A0"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愛知教育</w:t>
      </w:r>
      <w:r w:rsidR="00B85AED" w:rsidRPr="00A972C0">
        <w:rPr>
          <w:rFonts w:asciiTheme="minorEastAsia" w:eastAsiaTheme="minorEastAsia" w:hAnsiTheme="minorEastAsia" w:cs="#PC명조" w:hint="eastAsia"/>
          <w:color w:val="000000" w:themeColor="text1"/>
          <w:sz w:val="24"/>
          <w:szCs w:val="24"/>
        </w:rPr>
        <w:t>大学</w:t>
      </w:r>
      <w:r w:rsidRPr="00A972C0">
        <w:rPr>
          <w:rFonts w:asciiTheme="minorEastAsia" w:eastAsiaTheme="minorEastAsia" w:hAnsiTheme="minorEastAsia" w:cs="#PC명조" w:hint="eastAsia"/>
          <w:color w:val="000000" w:themeColor="text1"/>
          <w:sz w:val="24"/>
          <w:szCs w:val="24"/>
        </w:rPr>
        <w:t>健康支援</w:t>
      </w:r>
      <w:r w:rsidR="00B85AED" w:rsidRPr="00A972C0">
        <w:rPr>
          <w:rFonts w:asciiTheme="minorEastAsia" w:eastAsiaTheme="minorEastAsia" w:hAnsiTheme="minorEastAsia" w:cs="#PC명조" w:hint="eastAsia"/>
          <w:color w:val="000000" w:themeColor="text1"/>
          <w:sz w:val="24"/>
          <w:szCs w:val="24"/>
        </w:rPr>
        <w:t>センター・教授・</w:t>
      </w:r>
      <w:r w:rsidRPr="00A972C0">
        <w:rPr>
          <w:rFonts w:asciiTheme="minorEastAsia" w:eastAsiaTheme="minorEastAsia" w:hAnsiTheme="minorEastAsia" w:cs="#PC명조" w:hint="eastAsia"/>
          <w:color w:val="000000" w:themeColor="text1"/>
          <w:sz w:val="24"/>
          <w:szCs w:val="24"/>
        </w:rPr>
        <w:t>田中生雅</w:t>
      </w:r>
    </w:p>
    <w:p w14:paraId="6C62C442" w14:textId="353C345C" w:rsidR="00B85AED" w:rsidRPr="00A972C0" w:rsidRDefault="008E15A0"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北海道教育</w:t>
      </w:r>
      <w:r w:rsidR="00B85AED" w:rsidRPr="00A972C0">
        <w:rPr>
          <w:rFonts w:asciiTheme="minorEastAsia" w:eastAsiaTheme="minorEastAsia" w:hAnsiTheme="minorEastAsia" w:cs="#PC명조" w:hint="eastAsia"/>
          <w:color w:val="000000" w:themeColor="text1"/>
          <w:sz w:val="24"/>
          <w:szCs w:val="24"/>
        </w:rPr>
        <w:t>大学保健管理センター・</w:t>
      </w:r>
      <w:r w:rsidRPr="00A972C0">
        <w:rPr>
          <w:rFonts w:asciiTheme="minorEastAsia" w:eastAsiaTheme="minorEastAsia" w:hAnsiTheme="minorEastAsia" w:cs="#PC명조" w:hint="eastAsia"/>
          <w:color w:val="000000" w:themeColor="text1"/>
          <w:sz w:val="24"/>
          <w:szCs w:val="24"/>
        </w:rPr>
        <w:t>教授</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羽賀將衛</w:t>
      </w:r>
    </w:p>
    <w:p w14:paraId="24101436" w14:textId="1F0215FE" w:rsidR="00B85AED" w:rsidRPr="00A972C0" w:rsidRDefault="008E15A0"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東京科学大学</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color w:val="000000" w:themeColor="text1"/>
          <w:sz w:val="24"/>
          <w:szCs w:val="24"/>
        </w:rPr>
        <w:t>保健管理センター</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准</w:t>
      </w:r>
      <w:r w:rsidR="00B85AED" w:rsidRPr="00A972C0">
        <w:rPr>
          <w:rFonts w:asciiTheme="minorEastAsia" w:eastAsiaTheme="minorEastAsia" w:hAnsiTheme="minorEastAsia" w:cs="#PC명조" w:hint="eastAsia"/>
          <w:color w:val="000000" w:themeColor="text1"/>
          <w:sz w:val="24"/>
          <w:szCs w:val="24"/>
        </w:rPr>
        <w:t>教授・</w:t>
      </w:r>
      <w:r w:rsidRPr="00A972C0">
        <w:rPr>
          <w:rFonts w:asciiTheme="minorEastAsia" w:eastAsiaTheme="minorEastAsia" w:hAnsiTheme="minorEastAsia" w:cs="#PC명조" w:hint="eastAsia"/>
          <w:color w:val="000000" w:themeColor="text1"/>
          <w:sz w:val="24"/>
          <w:szCs w:val="24"/>
        </w:rPr>
        <w:t>平井伸英</w:t>
      </w:r>
    </w:p>
    <w:p w14:paraId="17E41564" w14:textId="080778E3" w:rsidR="00B85AED" w:rsidRPr="00A972C0" w:rsidRDefault="00A71767"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東京科学大学</w:t>
      </w:r>
      <w:r w:rsidR="00B85AED" w:rsidRPr="00A972C0">
        <w:rPr>
          <w:rFonts w:asciiTheme="minorEastAsia" w:eastAsiaTheme="minorEastAsia" w:hAnsiTheme="minorEastAsia" w:cs="#PC명조" w:hint="eastAsia"/>
          <w:color w:val="000000" w:themeColor="text1"/>
          <w:sz w:val="24"/>
          <w:szCs w:val="24"/>
        </w:rPr>
        <w:t>保健管理センター・教授・</w:t>
      </w:r>
      <w:r w:rsidRPr="00A972C0">
        <w:rPr>
          <w:rFonts w:asciiTheme="minorEastAsia" w:eastAsiaTheme="minorEastAsia" w:hAnsiTheme="minorEastAsia" w:cs="#PC명조" w:hint="eastAsia"/>
          <w:color w:val="000000" w:themeColor="text1"/>
          <w:sz w:val="24"/>
          <w:szCs w:val="24"/>
        </w:rPr>
        <w:t>福岡俊彦</w:t>
      </w:r>
    </w:p>
    <w:p w14:paraId="24155287" w14:textId="5E53F3C2" w:rsidR="00B85AED" w:rsidRPr="00A972C0" w:rsidRDefault="00A71767"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九州</w:t>
      </w:r>
      <w:r w:rsidR="00B85AED" w:rsidRPr="00A972C0">
        <w:rPr>
          <w:rFonts w:asciiTheme="minorEastAsia" w:eastAsiaTheme="minorEastAsia" w:hAnsiTheme="minorEastAsia" w:cs="#PC명조" w:hint="eastAsia"/>
          <w:color w:val="000000" w:themeColor="text1"/>
          <w:sz w:val="24"/>
          <w:szCs w:val="24"/>
        </w:rPr>
        <w:t>大学</w:t>
      </w:r>
      <w:r w:rsidRPr="00A972C0">
        <w:rPr>
          <w:rFonts w:asciiTheme="minorEastAsia" w:eastAsiaTheme="minorEastAsia" w:hAnsiTheme="minorEastAsia" w:cs="#PC명조" w:hint="eastAsia"/>
          <w:color w:val="000000" w:themeColor="text1"/>
          <w:sz w:val="24"/>
          <w:szCs w:val="24"/>
        </w:rPr>
        <w:t>健康支援</w:t>
      </w:r>
      <w:r w:rsidR="00B85AED" w:rsidRPr="00A972C0">
        <w:rPr>
          <w:rFonts w:asciiTheme="minorEastAsia" w:eastAsiaTheme="minorEastAsia" w:hAnsiTheme="minorEastAsia" w:cs="#PC명조" w:hint="eastAsia"/>
          <w:color w:val="000000" w:themeColor="text1"/>
          <w:sz w:val="24"/>
          <w:szCs w:val="24"/>
        </w:rPr>
        <w:t>センター・</w:t>
      </w:r>
      <w:r w:rsidRPr="00A972C0">
        <w:rPr>
          <w:rFonts w:asciiTheme="minorEastAsia" w:eastAsiaTheme="minorEastAsia" w:hAnsiTheme="minorEastAsia" w:cs="#PC명조" w:hint="eastAsia"/>
          <w:color w:val="000000" w:themeColor="text1"/>
          <w:sz w:val="24"/>
          <w:szCs w:val="24"/>
        </w:rPr>
        <w:t>教授</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福盛英明</w:t>
      </w:r>
    </w:p>
    <w:p w14:paraId="0D0AEC52" w14:textId="08953576" w:rsidR="0054709B" w:rsidRPr="00A972C0" w:rsidRDefault="0054709B"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横浜国立大学安全衛生推進機構</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准</w:t>
      </w:r>
      <w:r w:rsidR="00B85AED" w:rsidRPr="00A972C0">
        <w:rPr>
          <w:rFonts w:asciiTheme="minorEastAsia" w:eastAsiaTheme="minorEastAsia" w:hAnsiTheme="minorEastAsia" w:cs="#PC명조" w:hint="eastAsia"/>
          <w:color w:val="000000" w:themeColor="text1"/>
          <w:sz w:val="24"/>
          <w:szCs w:val="24"/>
        </w:rPr>
        <w:t>教授・</w:t>
      </w:r>
      <w:r w:rsidRPr="00A972C0">
        <w:rPr>
          <w:rFonts w:asciiTheme="minorEastAsia" w:eastAsiaTheme="minorEastAsia" w:hAnsiTheme="minorEastAsia" w:cs="#PC명조" w:hint="eastAsia"/>
          <w:color w:val="000000" w:themeColor="text1"/>
          <w:sz w:val="24"/>
          <w:szCs w:val="24"/>
        </w:rPr>
        <w:t>藤川哲也</w:t>
      </w:r>
    </w:p>
    <w:p w14:paraId="2D141F3B" w14:textId="1AE9CEFB" w:rsidR="00E86F8A" w:rsidRPr="00A972C0" w:rsidRDefault="00E86F8A"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茨城大学保健管理センター</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所長</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教授</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布施泰子</w:t>
      </w:r>
    </w:p>
    <w:p w14:paraId="14C9C82F" w14:textId="441C7CCE" w:rsidR="00B8100F" w:rsidRPr="00A972C0" w:rsidRDefault="00B8100F"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lastRenderedPageBreak/>
        <w:t>北陸先端科学技術大学院大学</w:t>
      </w:r>
      <w:r w:rsidR="00B85AED" w:rsidRPr="00A972C0">
        <w:rPr>
          <w:rFonts w:asciiTheme="minorEastAsia" w:eastAsiaTheme="minorEastAsia" w:hAnsiTheme="minorEastAsia" w:cs="#PC명조" w:hint="eastAsia"/>
          <w:color w:val="000000" w:themeColor="text1"/>
          <w:sz w:val="24"/>
          <w:szCs w:val="24"/>
        </w:rPr>
        <w:t>保健管理センター・教授・</w:t>
      </w:r>
      <w:r w:rsidRPr="00A972C0">
        <w:rPr>
          <w:rFonts w:asciiTheme="minorEastAsia" w:eastAsiaTheme="minorEastAsia" w:hAnsiTheme="minorEastAsia" w:cs="#PC명조" w:hint="eastAsia"/>
          <w:color w:val="000000" w:themeColor="text1"/>
          <w:sz w:val="24"/>
          <w:szCs w:val="24"/>
        </w:rPr>
        <w:t>古川健治</w:t>
      </w:r>
    </w:p>
    <w:p w14:paraId="1271825E" w14:textId="5A62E4B4" w:rsidR="00B85AED" w:rsidRPr="00A972C0" w:rsidRDefault="0038624E" w:rsidP="00B85AED">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琉球</w:t>
      </w:r>
      <w:r w:rsidR="00B85AED" w:rsidRPr="00A972C0">
        <w:rPr>
          <w:rFonts w:asciiTheme="minorEastAsia" w:eastAsiaTheme="minorEastAsia" w:hAnsiTheme="minorEastAsia" w:cs="#PC명조" w:hint="eastAsia"/>
          <w:color w:val="000000" w:themeColor="text1"/>
          <w:sz w:val="24"/>
          <w:szCs w:val="24"/>
        </w:rPr>
        <w:t>大学保健管理センター・</w:t>
      </w:r>
      <w:r w:rsidRPr="00A972C0">
        <w:rPr>
          <w:rFonts w:asciiTheme="minorEastAsia" w:eastAsiaTheme="minorEastAsia" w:hAnsiTheme="minorEastAsia" w:cs="#PC명조" w:hint="eastAsia"/>
          <w:color w:val="000000" w:themeColor="text1"/>
          <w:sz w:val="24"/>
          <w:szCs w:val="24"/>
        </w:rPr>
        <w:t>教授</w:t>
      </w:r>
      <w:r w:rsidR="00B85AED"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古川　卓</w:t>
      </w:r>
    </w:p>
    <w:p w14:paraId="02AE829F" w14:textId="7DEB30DB" w:rsidR="005E235B" w:rsidRPr="00A972C0" w:rsidRDefault="0038624E" w:rsidP="00B21368">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鳥取大学保健管理センター・教授・三島香津子</w:t>
      </w:r>
    </w:p>
    <w:p w14:paraId="7D9FB5BE" w14:textId="02A6EF31" w:rsidR="0038624E" w:rsidRPr="00A972C0" w:rsidRDefault="0038624E" w:rsidP="00B21368">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広島大学保健管理センター・助教・宮内俊介</w:t>
      </w:r>
    </w:p>
    <w:p w14:paraId="293BED1E" w14:textId="600D5CF4" w:rsidR="0038624E" w:rsidRPr="00A972C0" w:rsidRDefault="0038624E" w:rsidP="0038624E">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静岡大学保健センター・</w:t>
      </w:r>
      <w:r w:rsidR="00D5143C" w:rsidRPr="00A972C0">
        <w:rPr>
          <w:rFonts w:asciiTheme="minorEastAsia" w:eastAsiaTheme="minorEastAsia" w:hAnsiTheme="minorEastAsia" w:cs="#PC명조" w:hint="eastAsia"/>
          <w:color w:val="000000" w:themeColor="text1"/>
          <w:sz w:val="24"/>
          <w:szCs w:val="24"/>
        </w:rPr>
        <w:t>教授</w:t>
      </w:r>
      <w:r w:rsidRPr="00A972C0">
        <w:rPr>
          <w:rFonts w:asciiTheme="minorEastAsia" w:eastAsiaTheme="minorEastAsia" w:hAnsiTheme="minorEastAsia" w:cs="#PC명조" w:hint="eastAsia"/>
          <w:color w:val="000000" w:themeColor="text1"/>
          <w:sz w:val="24"/>
          <w:szCs w:val="24"/>
        </w:rPr>
        <w:t>・森　俊明</w:t>
      </w:r>
    </w:p>
    <w:p w14:paraId="34B2D0F5" w14:textId="178CA6B5" w:rsidR="0038624E" w:rsidRPr="00A972C0" w:rsidRDefault="00D5143C" w:rsidP="00B21368">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東京科学大学</w:t>
      </w:r>
      <w:r w:rsidR="0038624E" w:rsidRPr="00A972C0">
        <w:rPr>
          <w:rFonts w:asciiTheme="minorEastAsia" w:eastAsiaTheme="minorEastAsia" w:hAnsiTheme="minorEastAsia" w:cs="#PC명조" w:hint="eastAsia"/>
          <w:color w:val="000000" w:themeColor="text1"/>
          <w:sz w:val="24"/>
          <w:szCs w:val="24"/>
        </w:rPr>
        <w:t>保健管理センター・</w:t>
      </w:r>
      <w:r w:rsidRPr="00A972C0">
        <w:rPr>
          <w:rFonts w:asciiTheme="minorEastAsia" w:eastAsiaTheme="minorEastAsia" w:hAnsiTheme="minorEastAsia" w:cs="#PC명조" w:hint="eastAsia"/>
          <w:color w:val="000000" w:themeColor="text1"/>
          <w:sz w:val="24"/>
          <w:szCs w:val="24"/>
        </w:rPr>
        <w:t>教授</w:t>
      </w:r>
      <w:r w:rsidR="0038624E" w:rsidRPr="00A972C0">
        <w:rPr>
          <w:rFonts w:asciiTheme="minorEastAsia" w:eastAsiaTheme="minorEastAsia" w:hAnsiTheme="minorEastAsia" w:cs="#PC명조" w:hint="eastAsia"/>
          <w:color w:val="000000" w:themeColor="text1"/>
          <w:sz w:val="24"/>
          <w:szCs w:val="24"/>
        </w:rPr>
        <w:t>・</w:t>
      </w:r>
      <w:r w:rsidRPr="00A972C0">
        <w:rPr>
          <w:rFonts w:asciiTheme="minorEastAsia" w:eastAsiaTheme="minorEastAsia" w:hAnsiTheme="minorEastAsia" w:cs="#PC명조" w:hint="eastAsia"/>
          <w:color w:val="000000" w:themeColor="text1"/>
          <w:sz w:val="24"/>
          <w:szCs w:val="24"/>
        </w:rPr>
        <w:t>安宅勝弘</w:t>
      </w:r>
    </w:p>
    <w:p w14:paraId="69956662" w14:textId="65CD81BC" w:rsidR="0038624E" w:rsidRPr="00A972C0" w:rsidRDefault="00D5143C" w:rsidP="00B21368">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静岡大学保健センター・教授・山本　裕之</w:t>
      </w:r>
    </w:p>
    <w:p w14:paraId="2A67A910" w14:textId="685349A2" w:rsidR="00D5143C" w:rsidRPr="00A972C0" w:rsidRDefault="00D5143C" w:rsidP="00D5143C">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大阪大学保健センター・教授・山本　陵平</w:t>
      </w:r>
    </w:p>
    <w:p w14:paraId="2949F819" w14:textId="5FB525CF" w:rsidR="00500F05" w:rsidRPr="0038624E" w:rsidRDefault="00500F05" w:rsidP="00D5143C">
      <w:pPr>
        <w:rPr>
          <w:rFonts w:asciiTheme="minorEastAsia" w:eastAsiaTheme="minorEastAsia" w:hAnsiTheme="minorEastAsia" w:cs="#PC명조"/>
          <w:color w:val="000000" w:themeColor="text1"/>
          <w:sz w:val="24"/>
          <w:szCs w:val="24"/>
        </w:rPr>
      </w:pPr>
      <w:r w:rsidRPr="00A972C0">
        <w:rPr>
          <w:rFonts w:asciiTheme="minorEastAsia" w:eastAsiaTheme="minorEastAsia" w:hAnsiTheme="minorEastAsia" w:cs="#PC명조" w:hint="eastAsia"/>
          <w:color w:val="000000" w:themeColor="text1"/>
          <w:sz w:val="24"/>
          <w:szCs w:val="24"/>
        </w:rPr>
        <w:t>東京大学</w:t>
      </w:r>
      <w:r w:rsidRPr="00A972C0">
        <w:rPr>
          <w:rFonts w:asciiTheme="minorEastAsia" w:eastAsiaTheme="minorEastAsia" w:hAnsiTheme="minorEastAsia" w:cs="#PC명조"/>
          <w:color w:val="000000" w:themeColor="text1"/>
          <w:sz w:val="24"/>
          <w:szCs w:val="24"/>
        </w:rPr>
        <w:t>相談支援研究開発センター</w:t>
      </w:r>
      <w:r w:rsidRPr="00A972C0">
        <w:rPr>
          <w:rFonts w:asciiTheme="minorEastAsia" w:eastAsiaTheme="minorEastAsia" w:hAnsiTheme="minorEastAsia" w:cs="#PC명조" w:hint="eastAsia"/>
          <w:color w:val="000000" w:themeColor="text1"/>
          <w:sz w:val="24"/>
          <w:szCs w:val="24"/>
        </w:rPr>
        <w:t>・教授・渡邉　慶一郎</w:t>
      </w:r>
    </w:p>
    <w:p w14:paraId="24C95A68" w14:textId="77777777" w:rsidR="000F0A2B" w:rsidRPr="00D5143C" w:rsidRDefault="000F0A2B" w:rsidP="00B21368">
      <w:pPr>
        <w:rPr>
          <w:rFonts w:asciiTheme="minorEastAsia" w:eastAsiaTheme="minorEastAsia" w:hAnsiTheme="minorEastAsia" w:cs="#PC명조"/>
          <w:color w:val="FF0000"/>
          <w:sz w:val="24"/>
          <w:szCs w:val="24"/>
        </w:rPr>
      </w:pPr>
    </w:p>
    <w:p w14:paraId="00A0C9D1" w14:textId="77777777" w:rsidR="005E235B" w:rsidRDefault="005E235B" w:rsidP="005E235B">
      <w:pPr>
        <w:rPr>
          <w:rFonts w:asciiTheme="minorEastAsia" w:eastAsiaTheme="minorEastAsia" w:hAnsiTheme="minorEastAsia" w:cs="#PC명조"/>
          <w:sz w:val="24"/>
          <w:szCs w:val="24"/>
        </w:rPr>
      </w:pPr>
      <w:r w:rsidRPr="005E235B">
        <w:rPr>
          <w:rFonts w:asciiTheme="minorEastAsia" w:eastAsiaTheme="minorEastAsia" w:hAnsiTheme="minorEastAsia" w:cs="#PC명조" w:hint="eastAsia"/>
          <w:sz w:val="24"/>
          <w:szCs w:val="24"/>
        </w:rPr>
        <w:t xml:space="preserve">2.3.　</w:t>
      </w:r>
      <w:r w:rsidR="00B21368" w:rsidRPr="00E10F27">
        <w:rPr>
          <w:rFonts w:asciiTheme="minorEastAsia" w:eastAsiaTheme="minorEastAsia" w:hAnsiTheme="minorEastAsia" w:cs="#PC명조" w:hint="eastAsia"/>
          <w:sz w:val="24"/>
          <w:szCs w:val="24"/>
        </w:rPr>
        <w:t>試料・情報の提供</w:t>
      </w:r>
      <w:r w:rsidR="00667F05" w:rsidRPr="00E10F27">
        <w:rPr>
          <w:rFonts w:asciiTheme="minorEastAsia" w:eastAsiaTheme="minorEastAsia" w:hAnsiTheme="minorEastAsia" w:cs="#PC명조" w:hint="eastAsia"/>
          <w:sz w:val="24"/>
          <w:szCs w:val="24"/>
        </w:rPr>
        <w:t>のみ</w:t>
      </w:r>
      <w:r w:rsidR="00B21368" w:rsidRPr="00E10F27">
        <w:rPr>
          <w:rFonts w:asciiTheme="minorEastAsia" w:eastAsiaTheme="minorEastAsia" w:hAnsiTheme="minorEastAsia" w:cs="#PC명조" w:hint="eastAsia"/>
          <w:sz w:val="24"/>
          <w:szCs w:val="24"/>
        </w:rPr>
        <w:t>を行う機関</w:t>
      </w:r>
    </w:p>
    <w:p w14:paraId="7EDA6FAA" w14:textId="77777777" w:rsidR="005279F1" w:rsidRDefault="005279F1" w:rsidP="005279F1">
      <w:pPr>
        <w:rPr>
          <w:rFonts w:asciiTheme="minorEastAsia" w:eastAsiaTheme="minorEastAsia" w:hAnsiTheme="minorEastAsia" w:cs="#PC명조"/>
          <w:color w:val="0070C0"/>
          <w:sz w:val="24"/>
          <w:szCs w:val="24"/>
        </w:rPr>
      </w:pPr>
    </w:p>
    <w:p w14:paraId="0D4151F1" w14:textId="77777777" w:rsidR="005279F1" w:rsidRDefault="005E235B" w:rsidP="005279F1">
      <w:pPr>
        <w:rPr>
          <w:rFonts w:asciiTheme="minorEastAsia" w:eastAsiaTheme="minorEastAsia" w:hAnsiTheme="minorEastAsia" w:cs="#PC명조"/>
          <w:sz w:val="24"/>
          <w:szCs w:val="24"/>
        </w:rPr>
      </w:pPr>
      <w:r>
        <w:rPr>
          <w:rFonts w:asciiTheme="minorEastAsia" w:eastAsiaTheme="minorEastAsia" w:hAnsiTheme="minorEastAsia" w:cs="#PC명조" w:hint="eastAsia"/>
          <w:sz w:val="24"/>
          <w:szCs w:val="24"/>
        </w:rPr>
        <w:t>2.3.1.</w:t>
      </w:r>
      <w:r w:rsidR="00B21368" w:rsidRPr="00285C5C">
        <w:rPr>
          <w:rFonts w:asciiTheme="minorEastAsia" w:eastAsiaTheme="minorEastAsia" w:hAnsiTheme="minorEastAsia" w:cs="#PC명조" w:hint="eastAsia"/>
          <w:sz w:val="24"/>
          <w:szCs w:val="24"/>
        </w:rPr>
        <w:t xml:space="preserve">　研究協力機関（施設名・施設責任者氏名）</w:t>
      </w:r>
    </w:p>
    <w:p w14:paraId="2132366C" w14:textId="77777777" w:rsidR="001626CA" w:rsidRPr="004030F9" w:rsidRDefault="001626CA" w:rsidP="001626CA">
      <w:pPr>
        <w:rPr>
          <w:rFonts w:asciiTheme="minorEastAsia" w:eastAsiaTheme="minorEastAsia" w:hAnsiTheme="minorEastAsia" w:cs="#PC명조"/>
          <w:color w:val="000000" w:themeColor="text1"/>
          <w:sz w:val="24"/>
          <w:szCs w:val="24"/>
        </w:rPr>
      </w:pPr>
      <w:r w:rsidRPr="0032413D">
        <w:rPr>
          <w:rFonts w:asciiTheme="minorEastAsia" w:eastAsiaTheme="minorEastAsia" w:hAnsiTheme="minorEastAsia" w:cs="#PC명조" w:hint="eastAsia"/>
          <w:color w:val="000000" w:themeColor="text1"/>
          <w:sz w:val="24"/>
          <w:szCs w:val="24"/>
        </w:rPr>
        <w:t>別</w:t>
      </w:r>
      <w:r>
        <w:rPr>
          <w:rFonts w:asciiTheme="minorEastAsia" w:eastAsiaTheme="minorEastAsia" w:hAnsiTheme="minorEastAsia" w:cs="#PC명조" w:hint="eastAsia"/>
          <w:color w:val="000000" w:themeColor="text1"/>
          <w:sz w:val="24"/>
          <w:szCs w:val="24"/>
        </w:rPr>
        <w:t>添リスト</w:t>
      </w:r>
      <w:r w:rsidRPr="0032413D">
        <w:rPr>
          <w:rFonts w:asciiTheme="minorEastAsia" w:eastAsiaTheme="minorEastAsia" w:hAnsiTheme="minorEastAsia" w:cs="#PC명조" w:hint="eastAsia"/>
          <w:color w:val="000000" w:themeColor="text1"/>
          <w:sz w:val="24"/>
          <w:szCs w:val="24"/>
        </w:rPr>
        <w:t>参照</w:t>
      </w:r>
      <w:r w:rsidRPr="008853FE">
        <w:rPr>
          <w:rFonts w:asciiTheme="minorEastAsia" w:eastAsiaTheme="minorEastAsia" w:hAnsiTheme="minorEastAsia" w:hint="eastAsia"/>
          <w:color w:val="000000" w:themeColor="text1"/>
          <w:sz w:val="24"/>
          <w:szCs w:val="24"/>
        </w:rPr>
        <w:t>（資料1）</w:t>
      </w:r>
    </w:p>
    <w:p w14:paraId="27DEE506" w14:textId="77777777" w:rsidR="005279F1" w:rsidRPr="001626CA" w:rsidRDefault="005279F1" w:rsidP="005279F1">
      <w:pPr>
        <w:rPr>
          <w:rFonts w:asciiTheme="minorEastAsia" w:eastAsiaTheme="minorEastAsia" w:hAnsiTheme="minorEastAsia" w:cs="#PC명조"/>
          <w:color w:val="0070C0"/>
          <w:sz w:val="24"/>
          <w:szCs w:val="24"/>
        </w:rPr>
      </w:pPr>
    </w:p>
    <w:p w14:paraId="5A5232B3" w14:textId="77777777" w:rsidR="005279F1" w:rsidRDefault="005E235B" w:rsidP="005279F1">
      <w:pPr>
        <w:rPr>
          <w:rFonts w:asciiTheme="minorEastAsia" w:eastAsiaTheme="minorEastAsia" w:hAnsiTheme="minorEastAsia"/>
          <w:sz w:val="24"/>
          <w:szCs w:val="24"/>
        </w:rPr>
      </w:pPr>
      <w:r w:rsidRPr="005E235B">
        <w:rPr>
          <w:rFonts w:asciiTheme="minorEastAsia" w:eastAsiaTheme="minorEastAsia" w:hAnsiTheme="minorEastAsia" w:cs="#PC명조" w:hint="eastAsia"/>
          <w:sz w:val="24"/>
          <w:szCs w:val="24"/>
        </w:rPr>
        <w:t>2.3.2.</w:t>
      </w:r>
      <w:r w:rsidR="00B21368" w:rsidRPr="005E235B">
        <w:rPr>
          <w:rFonts w:asciiTheme="minorEastAsia" w:eastAsiaTheme="minorEastAsia" w:hAnsiTheme="minorEastAsia" w:hint="eastAsia"/>
          <w:sz w:val="24"/>
          <w:szCs w:val="24"/>
        </w:rPr>
        <w:t xml:space="preserve">　</w:t>
      </w:r>
      <w:r w:rsidR="00B21368" w:rsidRPr="00285C5C">
        <w:rPr>
          <w:rFonts w:asciiTheme="minorEastAsia" w:eastAsiaTheme="minorEastAsia" w:hAnsiTheme="minorEastAsia" w:hint="eastAsia"/>
          <w:sz w:val="24"/>
          <w:szCs w:val="24"/>
        </w:rPr>
        <w:t>既存試料・情報の提供のみを行う機関（施設名・施設責任者氏名）</w:t>
      </w:r>
    </w:p>
    <w:p w14:paraId="117DA7C6" w14:textId="77777777" w:rsidR="00CF1DF7" w:rsidRPr="004030F9" w:rsidRDefault="00CF1DF7" w:rsidP="00CF1DF7">
      <w:pPr>
        <w:rPr>
          <w:rFonts w:asciiTheme="minorEastAsia" w:eastAsiaTheme="minorEastAsia" w:hAnsiTheme="minorEastAsia" w:cs="#PC명조"/>
          <w:color w:val="000000" w:themeColor="text1"/>
          <w:sz w:val="24"/>
          <w:szCs w:val="24"/>
        </w:rPr>
      </w:pPr>
      <w:r w:rsidRPr="0032413D">
        <w:rPr>
          <w:rFonts w:asciiTheme="minorEastAsia" w:eastAsiaTheme="minorEastAsia" w:hAnsiTheme="minorEastAsia" w:cs="#PC명조" w:hint="eastAsia"/>
          <w:color w:val="000000" w:themeColor="text1"/>
          <w:sz w:val="24"/>
          <w:szCs w:val="24"/>
        </w:rPr>
        <w:t>別</w:t>
      </w:r>
      <w:r>
        <w:rPr>
          <w:rFonts w:asciiTheme="minorEastAsia" w:eastAsiaTheme="minorEastAsia" w:hAnsiTheme="minorEastAsia" w:cs="#PC명조" w:hint="eastAsia"/>
          <w:color w:val="000000" w:themeColor="text1"/>
          <w:sz w:val="24"/>
          <w:szCs w:val="24"/>
        </w:rPr>
        <w:t>添リスト</w:t>
      </w:r>
      <w:r w:rsidRPr="0032413D">
        <w:rPr>
          <w:rFonts w:asciiTheme="minorEastAsia" w:eastAsiaTheme="minorEastAsia" w:hAnsiTheme="minorEastAsia" w:cs="#PC명조" w:hint="eastAsia"/>
          <w:color w:val="000000" w:themeColor="text1"/>
          <w:sz w:val="24"/>
          <w:szCs w:val="24"/>
        </w:rPr>
        <w:t>参照</w:t>
      </w:r>
      <w:r w:rsidRPr="008853FE">
        <w:rPr>
          <w:rFonts w:asciiTheme="minorEastAsia" w:eastAsiaTheme="minorEastAsia" w:hAnsiTheme="minorEastAsia" w:hint="eastAsia"/>
          <w:color w:val="000000" w:themeColor="text1"/>
          <w:sz w:val="24"/>
          <w:szCs w:val="24"/>
        </w:rPr>
        <w:t>（資料1）</w:t>
      </w:r>
    </w:p>
    <w:p w14:paraId="1806A2D9" w14:textId="77777777" w:rsidR="0005392C" w:rsidRPr="00CF1DF7" w:rsidRDefault="0005392C" w:rsidP="006D4FCC">
      <w:pPr>
        <w:rPr>
          <w:rFonts w:asciiTheme="minorEastAsia" w:eastAsiaTheme="minorEastAsia" w:hAnsiTheme="minorEastAsia"/>
          <w:sz w:val="24"/>
          <w:szCs w:val="24"/>
        </w:rPr>
      </w:pPr>
    </w:p>
    <w:p w14:paraId="1C566527" w14:textId="73982A03" w:rsidR="004A6711" w:rsidRPr="005E5288" w:rsidRDefault="006567FC" w:rsidP="00022852">
      <w:pPr>
        <w:rPr>
          <w:rFonts w:asciiTheme="minorEastAsia" w:eastAsiaTheme="minorEastAsia" w:hAnsiTheme="minorEastAsia"/>
          <w:b/>
          <w:bCs/>
          <w:sz w:val="24"/>
          <w:szCs w:val="24"/>
        </w:rPr>
      </w:pPr>
      <w:r w:rsidRPr="006567FC">
        <w:rPr>
          <w:rFonts w:asciiTheme="minorEastAsia" w:eastAsiaTheme="minorEastAsia" w:hAnsiTheme="minorEastAsia" w:hint="eastAsia"/>
          <w:b/>
          <w:bCs/>
          <w:sz w:val="24"/>
          <w:szCs w:val="24"/>
        </w:rPr>
        <w:t>3.</w:t>
      </w:r>
      <w:r w:rsidR="00DA1404" w:rsidRPr="006567FC">
        <w:rPr>
          <w:rFonts w:asciiTheme="minorEastAsia" w:eastAsiaTheme="minorEastAsia" w:hAnsiTheme="minorEastAsia" w:hint="eastAsia"/>
          <w:b/>
          <w:bCs/>
          <w:sz w:val="24"/>
          <w:szCs w:val="24"/>
        </w:rPr>
        <w:t xml:space="preserve">　研究等の概要</w:t>
      </w:r>
    </w:p>
    <w:p w14:paraId="2D1D66B7" w14:textId="1C91C815" w:rsidR="00B160AB" w:rsidRDefault="00F1136E" w:rsidP="004E6C2F">
      <w:pPr>
        <w:rPr>
          <w:rFonts w:asciiTheme="minorEastAsia" w:eastAsiaTheme="minorEastAsia" w:hAnsiTheme="minorEastAsia"/>
          <w:color w:val="0070C0"/>
          <w:sz w:val="24"/>
          <w:szCs w:val="24"/>
        </w:rPr>
      </w:pPr>
      <w:r>
        <w:rPr>
          <w:rFonts w:asciiTheme="minorEastAsia" w:eastAsiaTheme="minorEastAsia" w:hAnsiTheme="minorEastAsia" w:hint="eastAsia"/>
          <w:sz w:val="24"/>
          <w:szCs w:val="24"/>
        </w:rPr>
        <w:t xml:space="preserve">3.1.　</w:t>
      </w:r>
      <w:r w:rsidR="00B160AB" w:rsidRPr="007B0603">
        <w:rPr>
          <w:rFonts w:asciiTheme="minorEastAsia" w:eastAsiaTheme="minorEastAsia" w:hAnsiTheme="minorEastAsia" w:hint="eastAsia"/>
          <w:sz w:val="24"/>
          <w:szCs w:val="24"/>
        </w:rPr>
        <w:t>研究の背景</w:t>
      </w:r>
    </w:p>
    <w:p w14:paraId="7246A8FB" w14:textId="701A9474" w:rsidR="00022852" w:rsidRPr="00CA56A6" w:rsidRDefault="00022852" w:rsidP="00022852">
      <w:pPr>
        <w:rPr>
          <w:rFonts w:asciiTheme="minorEastAsia" w:eastAsiaTheme="minorEastAsia" w:hAnsiTheme="minorEastAsia"/>
          <w:color w:val="000000" w:themeColor="text1"/>
          <w:sz w:val="24"/>
          <w:szCs w:val="24"/>
        </w:rPr>
      </w:pPr>
      <w:r w:rsidRPr="008853FE">
        <w:rPr>
          <w:rFonts w:asciiTheme="minorEastAsia" w:eastAsiaTheme="minorEastAsia" w:hAnsiTheme="minorEastAsia" w:hint="eastAsia"/>
          <w:color w:val="000000" w:themeColor="text1"/>
          <w:sz w:val="24"/>
          <w:szCs w:val="24"/>
        </w:rPr>
        <w:t>国立大学法人保健管理施設協議会（資料</w:t>
      </w:r>
      <w:r w:rsidR="0032413D">
        <w:rPr>
          <w:rFonts w:asciiTheme="minorEastAsia" w:eastAsiaTheme="minorEastAsia" w:hAnsiTheme="minorEastAsia" w:hint="eastAsia"/>
          <w:color w:val="000000" w:themeColor="text1"/>
          <w:sz w:val="24"/>
          <w:szCs w:val="24"/>
        </w:rPr>
        <w:t>2</w:t>
      </w:r>
      <w:r w:rsidRPr="008853FE">
        <w:rPr>
          <w:rFonts w:asciiTheme="minorEastAsia" w:eastAsiaTheme="minorEastAsia" w:hAnsiTheme="minorEastAsia" w:hint="eastAsia"/>
          <w:color w:val="000000" w:themeColor="text1"/>
          <w:sz w:val="24"/>
          <w:szCs w:val="24"/>
        </w:rPr>
        <w:t>）は、全国の国立大学の学生の健康状態や疾病の頻度に関する実態調査を行い、「学生の健康白書」として公表してきた。これまでに1984年、1990年、1995年、2000年、2005年、2010年</w:t>
      </w:r>
      <w:r>
        <w:rPr>
          <w:rFonts w:asciiTheme="minorEastAsia" w:eastAsiaTheme="minorEastAsia" w:hAnsiTheme="minorEastAsia" w:hint="eastAsia"/>
          <w:color w:val="000000" w:themeColor="text1"/>
          <w:sz w:val="24"/>
          <w:szCs w:val="24"/>
        </w:rPr>
        <w:t>、2015年、2021年</w:t>
      </w:r>
      <w:r w:rsidRPr="008853FE">
        <w:rPr>
          <w:rFonts w:asciiTheme="minorEastAsia" w:eastAsiaTheme="minorEastAsia" w:hAnsiTheme="minorEastAsia" w:hint="eastAsia"/>
          <w:color w:val="000000" w:themeColor="text1"/>
          <w:sz w:val="24"/>
          <w:szCs w:val="24"/>
        </w:rPr>
        <w:t>の計</w:t>
      </w:r>
      <w:r>
        <w:rPr>
          <w:rFonts w:asciiTheme="minorEastAsia" w:eastAsiaTheme="minorEastAsia" w:hAnsiTheme="minorEastAsia" w:hint="eastAsia"/>
          <w:color w:val="000000" w:themeColor="text1"/>
          <w:sz w:val="24"/>
          <w:szCs w:val="24"/>
        </w:rPr>
        <w:t>8</w:t>
      </w:r>
      <w:r w:rsidRPr="008853FE">
        <w:rPr>
          <w:rFonts w:asciiTheme="minorEastAsia" w:eastAsiaTheme="minorEastAsia" w:hAnsiTheme="minorEastAsia" w:hint="eastAsia"/>
          <w:color w:val="000000" w:themeColor="text1"/>
          <w:sz w:val="24"/>
          <w:szCs w:val="24"/>
        </w:rPr>
        <w:t>回編纂されている。</w:t>
      </w:r>
      <w:r w:rsidRPr="00CA56A6">
        <w:rPr>
          <w:rFonts w:asciiTheme="minorEastAsia" w:eastAsiaTheme="minorEastAsia" w:hAnsiTheme="minorEastAsia" w:hint="eastAsia"/>
          <w:color w:val="000000" w:themeColor="text1"/>
          <w:sz w:val="24"/>
          <w:szCs w:val="24"/>
        </w:rPr>
        <w:t>本白書では大規模調査と小規模調査を交互に行っており、「学生の健康白書20</w:t>
      </w:r>
      <w:r>
        <w:rPr>
          <w:rFonts w:asciiTheme="minorEastAsia" w:eastAsiaTheme="minorEastAsia" w:hAnsiTheme="minorEastAsia" w:hint="eastAsia"/>
          <w:color w:val="000000" w:themeColor="text1"/>
          <w:sz w:val="24"/>
          <w:szCs w:val="24"/>
        </w:rPr>
        <w:t>26</w:t>
      </w:r>
      <w:r w:rsidRPr="00CA56A6">
        <w:rPr>
          <w:rFonts w:asciiTheme="minorEastAsia" w:eastAsiaTheme="minorEastAsia" w:hAnsiTheme="minorEastAsia" w:hint="eastAsia"/>
          <w:color w:val="000000" w:themeColor="text1"/>
          <w:sz w:val="24"/>
          <w:szCs w:val="24"/>
        </w:rPr>
        <w:t>」は大規模調査となり、精神・心理面の健康状況の調査</w:t>
      </w:r>
      <w:r>
        <w:rPr>
          <w:rFonts w:asciiTheme="minorEastAsia" w:eastAsiaTheme="minorEastAsia" w:hAnsiTheme="minorEastAsia" w:hint="eastAsia"/>
          <w:color w:val="000000" w:themeColor="text1"/>
          <w:sz w:val="24"/>
          <w:szCs w:val="24"/>
        </w:rPr>
        <w:t>も含む。</w:t>
      </w:r>
    </w:p>
    <w:p w14:paraId="7EC820AF" w14:textId="77777777" w:rsidR="00BB7EF5" w:rsidRPr="00022852" w:rsidRDefault="00BB7EF5" w:rsidP="004E6C2F">
      <w:pPr>
        <w:rPr>
          <w:rFonts w:asciiTheme="minorEastAsia" w:eastAsiaTheme="minorEastAsia" w:hAnsiTheme="minorEastAsia"/>
          <w:color w:val="0070C0"/>
          <w:sz w:val="24"/>
          <w:szCs w:val="24"/>
        </w:rPr>
      </w:pPr>
    </w:p>
    <w:p w14:paraId="2E1CD87B" w14:textId="72DCBDED" w:rsidR="00B160AB" w:rsidRPr="000E3398" w:rsidRDefault="00F1136E" w:rsidP="004E6C2F">
      <w:pPr>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 xml:space="preserve">3.2.　</w:t>
      </w:r>
      <w:r w:rsidR="00B160AB" w:rsidRPr="000E3398">
        <w:rPr>
          <w:rFonts w:asciiTheme="minorEastAsia" w:eastAsiaTheme="minorEastAsia" w:hAnsiTheme="minorEastAsia" w:hint="eastAsia"/>
          <w:color w:val="000000" w:themeColor="text1"/>
          <w:sz w:val="24"/>
          <w:szCs w:val="24"/>
        </w:rPr>
        <w:t>研究の意義</w:t>
      </w:r>
    </w:p>
    <w:p w14:paraId="2B65B931" w14:textId="048DCE0A" w:rsidR="00B160AB" w:rsidRDefault="00022852" w:rsidP="004E6C2F">
      <w:pPr>
        <w:rPr>
          <w:rFonts w:asciiTheme="minorEastAsia" w:eastAsiaTheme="minorEastAsia" w:hAnsiTheme="minorEastAsia"/>
          <w:color w:val="000000" w:themeColor="text1"/>
          <w:sz w:val="24"/>
          <w:szCs w:val="24"/>
        </w:rPr>
      </w:pPr>
      <w:r w:rsidRPr="008853FE">
        <w:rPr>
          <w:rFonts w:asciiTheme="minorEastAsia" w:eastAsiaTheme="minorEastAsia" w:hAnsiTheme="minorEastAsia" w:hint="eastAsia"/>
          <w:color w:val="000000" w:themeColor="text1"/>
          <w:sz w:val="24"/>
          <w:szCs w:val="24"/>
        </w:rPr>
        <w:t>この資料は、各大学において保健管理業務を適正に実施するための基礎資料となっているばかりでなく、文部科学省における政策立案にも活用されている。本白書は現時点における学生の健康の実態とその問題点を明らかにするだけでなく、時系列的に比較することにより、国立大学の学生に限られるものの20歳前後の男女の体格</w:t>
      </w:r>
      <w:r w:rsidR="00627A81">
        <w:rPr>
          <w:rFonts w:asciiTheme="minorEastAsia" w:eastAsiaTheme="minorEastAsia" w:hAnsiTheme="minorEastAsia" w:hint="eastAsia"/>
          <w:color w:val="000000" w:themeColor="text1"/>
          <w:sz w:val="24"/>
          <w:szCs w:val="24"/>
        </w:rPr>
        <w:t>および精神</w:t>
      </w:r>
      <w:r w:rsidR="00B9647A" w:rsidRPr="00CA56A6">
        <w:rPr>
          <w:rFonts w:asciiTheme="minorEastAsia" w:eastAsiaTheme="minorEastAsia" w:hAnsiTheme="minorEastAsia" w:hint="eastAsia"/>
          <w:color w:val="000000" w:themeColor="text1"/>
          <w:sz w:val="24"/>
          <w:szCs w:val="24"/>
        </w:rPr>
        <w:t>・心理面</w:t>
      </w:r>
      <w:r w:rsidR="00627A81">
        <w:rPr>
          <w:rFonts w:asciiTheme="minorEastAsia" w:eastAsiaTheme="minorEastAsia" w:hAnsiTheme="minorEastAsia" w:hint="eastAsia"/>
          <w:color w:val="000000" w:themeColor="text1"/>
          <w:sz w:val="24"/>
          <w:szCs w:val="24"/>
        </w:rPr>
        <w:t>の</w:t>
      </w:r>
      <w:r w:rsidRPr="008853FE">
        <w:rPr>
          <w:rFonts w:asciiTheme="minorEastAsia" w:eastAsiaTheme="minorEastAsia" w:hAnsiTheme="minorEastAsia" w:hint="eastAsia"/>
          <w:color w:val="000000" w:themeColor="text1"/>
          <w:sz w:val="24"/>
          <w:szCs w:val="24"/>
        </w:rPr>
        <w:t>健康状態の推移を把握することができる。</w:t>
      </w:r>
    </w:p>
    <w:p w14:paraId="1ADA1585" w14:textId="77777777" w:rsidR="00022852" w:rsidRDefault="00022852" w:rsidP="004E6C2F">
      <w:pPr>
        <w:rPr>
          <w:rFonts w:asciiTheme="minorEastAsia" w:eastAsiaTheme="minorEastAsia" w:hAnsiTheme="minorEastAsia"/>
          <w:color w:val="0070C0"/>
          <w:sz w:val="24"/>
          <w:szCs w:val="24"/>
        </w:rPr>
      </w:pPr>
    </w:p>
    <w:p w14:paraId="787E4EBC" w14:textId="199FF23B" w:rsidR="00B160AB" w:rsidRPr="000E3398" w:rsidRDefault="00F1136E" w:rsidP="004E6C2F">
      <w:pPr>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 xml:space="preserve">3.3.　</w:t>
      </w:r>
      <w:r w:rsidR="00B160AB" w:rsidRPr="000E3398">
        <w:rPr>
          <w:rFonts w:asciiTheme="minorEastAsia" w:eastAsiaTheme="minorEastAsia" w:hAnsiTheme="minorEastAsia" w:hint="eastAsia"/>
          <w:color w:val="000000" w:themeColor="text1"/>
          <w:sz w:val="24"/>
          <w:szCs w:val="24"/>
        </w:rPr>
        <w:t>研究の目的</w:t>
      </w:r>
    </w:p>
    <w:p w14:paraId="3E0BF0D8" w14:textId="529EC5CC" w:rsidR="00630706" w:rsidRPr="008853FE" w:rsidRDefault="00022852" w:rsidP="00022852">
      <w:pPr>
        <w:rPr>
          <w:rFonts w:asciiTheme="minorEastAsia" w:eastAsiaTheme="minorEastAsia" w:hAnsiTheme="minorEastAsia"/>
          <w:color w:val="000000" w:themeColor="text1"/>
          <w:sz w:val="24"/>
          <w:szCs w:val="24"/>
        </w:rPr>
      </w:pPr>
      <w:r w:rsidRPr="008853FE">
        <w:rPr>
          <w:rFonts w:asciiTheme="minorEastAsia" w:eastAsiaTheme="minorEastAsia" w:hAnsiTheme="minorEastAsia" w:hint="eastAsia"/>
          <w:color w:val="000000" w:themeColor="text1"/>
          <w:sz w:val="24"/>
          <w:szCs w:val="24"/>
        </w:rPr>
        <w:t>本研究の目的は、大学における保健管理業務および国の学校保健施策の基礎資</w:t>
      </w:r>
      <w:r w:rsidRPr="008853FE">
        <w:rPr>
          <w:rFonts w:asciiTheme="minorEastAsia" w:eastAsiaTheme="minorEastAsia" w:hAnsiTheme="minorEastAsia" w:hint="eastAsia"/>
          <w:color w:val="000000" w:themeColor="text1"/>
          <w:sz w:val="24"/>
          <w:szCs w:val="24"/>
        </w:rPr>
        <w:lastRenderedPageBreak/>
        <w:t>料とするため、</w:t>
      </w:r>
      <w:r>
        <w:rPr>
          <w:rFonts w:asciiTheme="minorEastAsia" w:eastAsiaTheme="minorEastAsia" w:hAnsiTheme="minorEastAsia" w:hint="eastAsia"/>
          <w:color w:val="000000" w:themeColor="text1"/>
          <w:sz w:val="24"/>
          <w:szCs w:val="24"/>
        </w:rPr>
        <w:t>令和8</w:t>
      </w:r>
      <w:r w:rsidRPr="008853FE">
        <w:rPr>
          <w:rFonts w:asciiTheme="minorEastAsia" w:eastAsiaTheme="minorEastAsia" w:hAnsiTheme="minorEastAsia" w:hint="eastAsia"/>
          <w:color w:val="000000" w:themeColor="text1"/>
          <w:sz w:val="24"/>
          <w:szCs w:val="24"/>
        </w:rPr>
        <w:t>年度に全国の国立大学において実施される定期健康診断のデータ</w:t>
      </w:r>
      <w:r w:rsidR="00165F4D">
        <w:rPr>
          <w:rFonts w:asciiTheme="minorEastAsia" w:eastAsiaTheme="minorEastAsia" w:hAnsiTheme="minorEastAsia" w:hint="eastAsia"/>
          <w:color w:val="000000" w:themeColor="text1"/>
          <w:sz w:val="24"/>
          <w:szCs w:val="24"/>
        </w:rPr>
        <w:t>（資料3）</w:t>
      </w:r>
      <w:r w:rsidRPr="008853FE">
        <w:rPr>
          <w:rFonts w:asciiTheme="minorEastAsia" w:eastAsiaTheme="minorEastAsia" w:hAnsiTheme="minorEastAsia" w:hint="eastAsia"/>
          <w:color w:val="000000" w:themeColor="text1"/>
          <w:sz w:val="24"/>
          <w:szCs w:val="24"/>
        </w:rPr>
        <w:t>を収集し、学生および大学院生の体格や健康状態の実態を整理・記述し、「学生の健康白書20</w:t>
      </w:r>
      <w:r>
        <w:rPr>
          <w:rFonts w:asciiTheme="minorEastAsia" w:eastAsiaTheme="minorEastAsia" w:hAnsiTheme="minorEastAsia" w:hint="eastAsia"/>
          <w:color w:val="000000" w:themeColor="text1"/>
          <w:sz w:val="24"/>
          <w:szCs w:val="24"/>
        </w:rPr>
        <w:t>26</w:t>
      </w:r>
      <w:r w:rsidRPr="008853FE">
        <w:rPr>
          <w:rFonts w:asciiTheme="minorEastAsia" w:eastAsiaTheme="minorEastAsia" w:hAnsiTheme="minorEastAsia" w:hint="eastAsia"/>
          <w:color w:val="000000" w:themeColor="text1"/>
          <w:sz w:val="24"/>
          <w:szCs w:val="24"/>
        </w:rPr>
        <w:t>」を作成することである。</w:t>
      </w:r>
      <w:r>
        <w:rPr>
          <w:rFonts w:asciiTheme="minorEastAsia" w:eastAsiaTheme="minorEastAsia" w:hAnsiTheme="minorEastAsia" w:hint="eastAsia"/>
          <w:color w:val="000000" w:themeColor="text1"/>
          <w:sz w:val="24"/>
          <w:szCs w:val="24"/>
        </w:rPr>
        <w:t>さらに、</w:t>
      </w:r>
      <w:r w:rsidRPr="008853FE">
        <w:rPr>
          <w:rFonts w:asciiTheme="minorEastAsia" w:eastAsiaTheme="minorEastAsia" w:hAnsiTheme="minorEastAsia" w:hint="eastAsia"/>
          <w:color w:val="000000" w:themeColor="text1"/>
          <w:sz w:val="24"/>
          <w:szCs w:val="24"/>
        </w:rPr>
        <w:t>「学生の健康白書20</w:t>
      </w:r>
      <w:r>
        <w:rPr>
          <w:rFonts w:asciiTheme="minorEastAsia" w:eastAsiaTheme="minorEastAsia" w:hAnsiTheme="minorEastAsia" w:hint="eastAsia"/>
          <w:color w:val="000000" w:themeColor="text1"/>
          <w:sz w:val="24"/>
          <w:szCs w:val="24"/>
        </w:rPr>
        <w:t>26</w:t>
      </w:r>
      <w:r w:rsidRPr="008853FE">
        <w:rPr>
          <w:rFonts w:asciiTheme="minorEastAsia" w:eastAsiaTheme="minorEastAsia" w:hAnsiTheme="minorEastAsia" w:hint="eastAsia"/>
          <w:color w:val="000000" w:themeColor="text1"/>
          <w:sz w:val="24"/>
          <w:szCs w:val="24"/>
        </w:rPr>
        <w:t>」</w:t>
      </w:r>
      <w:r w:rsidR="00100A2E">
        <w:rPr>
          <w:rFonts w:asciiTheme="minorEastAsia" w:eastAsiaTheme="minorEastAsia" w:hAnsiTheme="minorEastAsia" w:hint="eastAsia"/>
          <w:color w:val="000000" w:themeColor="text1"/>
          <w:sz w:val="24"/>
          <w:szCs w:val="24"/>
        </w:rPr>
        <w:t>が大規模調査であるため、その</w:t>
      </w:r>
      <w:r w:rsidRPr="00CA56A6">
        <w:rPr>
          <w:rFonts w:asciiTheme="minorEastAsia" w:eastAsiaTheme="minorEastAsia" w:hAnsiTheme="minorEastAsia" w:hint="eastAsia"/>
          <w:color w:val="000000" w:themeColor="text1"/>
          <w:sz w:val="24"/>
          <w:szCs w:val="24"/>
        </w:rPr>
        <w:t>一貫として</w:t>
      </w:r>
      <w:bookmarkStart w:id="2" w:name="_Hlk203401447"/>
      <w:r w:rsidRPr="00CA56A6">
        <w:rPr>
          <w:rFonts w:asciiTheme="minorEastAsia" w:eastAsiaTheme="minorEastAsia" w:hAnsiTheme="minorEastAsia" w:hint="eastAsia"/>
          <w:color w:val="000000" w:themeColor="text1"/>
          <w:sz w:val="24"/>
          <w:szCs w:val="24"/>
        </w:rPr>
        <w:t>、20</w:t>
      </w:r>
      <w:r>
        <w:rPr>
          <w:rFonts w:asciiTheme="minorEastAsia" w:eastAsiaTheme="minorEastAsia" w:hAnsiTheme="minorEastAsia" w:hint="eastAsia"/>
          <w:color w:val="000000" w:themeColor="text1"/>
          <w:sz w:val="24"/>
          <w:szCs w:val="24"/>
        </w:rPr>
        <w:t>26</w:t>
      </w:r>
      <w:r w:rsidRPr="00CA56A6">
        <w:rPr>
          <w:rFonts w:asciiTheme="minorEastAsia" w:eastAsiaTheme="minorEastAsia" w:hAnsiTheme="minorEastAsia" w:hint="eastAsia"/>
          <w:color w:val="000000" w:themeColor="text1"/>
          <w:sz w:val="24"/>
          <w:szCs w:val="24"/>
        </w:rPr>
        <w:t>年度の健康診断</w:t>
      </w:r>
      <w:r w:rsidR="00630706">
        <w:rPr>
          <w:rFonts w:asciiTheme="minorEastAsia" w:eastAsiaTheme="minorEastAsia" w:hAnsiTheme="minorEastAsia" w:hint="eastAsia"/>
          <w:color w:val="000000" w:themeColor="text1"/>
          <w:sz w:val="24"/>
          <w:szCs w:val="24"/>
        </w:rPr>
        <w:t>時期</w:t>
      </w:r>
      <w:r w:rsidRPr="00CA56A6">
        <w:rPr>
          <w:rFonts w:asciiTheme="minorEastAsia" w:eastAsiaTheme="minorEastAsia" w:hAnsiTheme="minorEastAsia" w:hint="eastAsia"/>
          <w:color w:val="000000" w:themeColor="text1"/>
          <w:sz w:val="24"/>
          <w:szCs w:val="24"/>
        </w:rPr>
        <w:t>に実施された</w:t>
      </w:r>
      <w:r w:rsidR="00630706">
        <w:rPr>
          <w:rFonts w:asciiTheme="minorEastAsia" w:eastAsiaTheme="minorEastAsia" w:hAnsiTheme="minorEastAsia" w:hint="eastAsia"/>
          <w:color w:val="000000" w:themeColor="text1"/>
          <w:sz w:val="24"/>
          <w:szCs w:val="24"/>
        </w:rPr>
        <w:t>学生生活アンケート（</w:t>
      </w:r>
      <w:r w:rsidR="00B96E95">
        <w:rPr>
          <w:rFonts w:asciiTheme="minorEastAsia" w:eastAsiaTheme="minorEastAsia" w:hAnsiTheme="minorEastAsia" w:hint="eastAsia"/>
          <w:color w:val="000000" w:themeColor="text1"/>
          <w:sz w:val="24"/>
          <w:szCs w:val="24"/>
        </w:rPr>
        <w:t>無記名アンケート。</w:t>
      </w:r>
      <w:r w:rsidRPr="00630706">
        <w:rPr>
          <w:rFonts w:asciiTheme="minorEastAsia" w:eastAsiaTheme="minorEastAsia" w:hAnsiTheme="minorEastAsia" w:hint="eastAsia"/>
          <w:color w:val="000000" w:themeColor="text1"/>
          <w:sz w:val="24"/>
          <w:szCs w:val="24"/>
        </w:rPr>
        <w:t>精神・心理面のスクリーニング・テスト</w:t>
      </w:r>
      <w:r w:rsidR="00AB4DEA">
        <w:rPr>
          <w:rFonts w:asciiTheme="minorEastAsia" w:eastAsiaTheme="minorEastAsia" w:hAnsiTheme="minorEastAsia" w:hint="eastAsia"/>
          <w:color w:val="000000" w:themeColor="text1"/>
          <w:sz w:val="24"/>
          <w:szCs w:val="24"/>
        </w:rPr>
        <w:t xml:space="preserve">　資料4</w:t>
      </w:r>
      <w:r w:rsidR="00630706" w:rsidRPr="00630706">
        <w:rPr>
          <w:rFonts w:asciiTheme="minorEastAsia" w:eastAsiaTheme="minorEastAsia" w:hAnsiTheme="minorEastAsia" w:hint="eastAsia"/>
          <w:color w:val="000000" w:themeColor="text1"/>
          <w:sz w:val="24"/>
          <w:szCs w:val="24"/>
        </w:rPr>
        <w:t>）</w:t>
      </w:r>
      <w:r w:rsidRPr="00CA56A6">
        <w:rPr>
          <w:rFonts w:asciiTheme="minorEastAsia" w:eastAsiaTheme="minorEastAsia" w:hAnsiTheme="minorEastAsia" w:hint="eastAsia"/>
          <w:color w:val="000000" w:themeColor="text1"/>
          <w:sz w:val="24"/>
          <w:szCs w:val="24"/>
        </w:rPr>
        <w:t>と引き続いて行われた20</w:t>
      </w:r>
      <w:r>
        <w:rPr>
          <w:rFonts w:asciiTheme="minorEastAsia" w:eastAsiaTheme="minorEastAsia" w:hAnsiTheme="minorEastAsia" w:hint="eastAsia"/>
          <w:color w:val="000000" w:themeColor="text1"/>
          <w:sz w:val="24"/>
          <w:szCs w:val="24"/>
        </w:rPr>
        <w:t>26</w:t>
      </w:r>
      <w:r w:rsidRPr="00CA56A6">
        <w:rPr>
          <w:rFonts w:asciiTheme="minorEastAsia" w:eastAsiaTheme="minorEastAsia" w:hAnsiTheme="minorEastAsia" w:hint="eastAsia"/>
          <w:color w:val="000000" w:themeColor="text1"/>
          <w:sz w:val="24"/>
          <w:szCs w:val="24"/>
        </w:rPr>
        <w:t>年に実施された</w:t>
      </w:r>
      <w:r w:rsidR="00630706">
        <w:rPr>
          <w:rFonts w:asciiTheme="minorEastAsia" w:eastAsiaTheme="minorEastAsia" w:hAnsiTheme="minorEastAsia" w:hint="eastAsia"/>
          <w:color w:val="000000" w:themeColor="text1"/>
          <w:sz w:val="24"/>
          <w:szCs w:val="24"/>
        </w:rPr>
        <w:t>心理相談・精神保健相談に関する調査（</w:t>
      </w:r>
      <w:r w:rsidRPr="00CA56A6">
        <w:rPr>
          <w:rFonts w:asciiTheme="minorEastAsia" w:eastAsiaTheme="minorEastAsia" w:hAnsiTheme="minorEastAsia" w:hint="eastAsia"/>
          <w:color w:val="000000" w:themeColor="text1"/>
          <w:sz w:val="24"/>
          <w:szCs w:val="24"/>
        </w:rPr>
        <w:t>心理的支援</w:t>
      </w:r>
      <w:r w:rsidR="003668BF">
        <w:rPr>
          <w:rFonts w:asciiTheme="minorEastAsia" w:eastAsiaTheme="minorEastAsia" w:hAnsiTheme="minorEastAsia" w:hint="eastAsia"/>
          <w:color w:val="000000" w:themeColor="text1"/>
          <w:sz w:val="24"/>
          <w:szCs w:val="24"/>
        </w:rPr>
        <w:t>である</w:t>
      </w:r>
      <w:r w:rsidRPr="00CA56A6">
        <w:rPr>
          <w:rFonts w:asciiTheme="minorEastAsia" w:eastAsiaTheme="minorEastAsia" w:hAnsiTheme="minorEastAsia" w:hint="eastAsia"/>
          <w:color w:val="000000" w:themeColor="text1"/>
          <w:sz w:val="24"/>
          <w:szCs w:val="24"/>
        </w:rPr>
        <w:t>学生相談室でのカウンセリングや保健管理施設で行われている精神科診察など</w:t>
      </w:r>
      <w:r w:rsidR="003668BF" w:rsidRPr="00CA56A6">
        <w:rPr>
          <w:rFonts w:asciiTheme="minorEastAsia" w:eastAsiaTheme="minorEastAsia" w:hAnsiTheme="minorEastAsia" w:hint="eastAsia"/>
          <w:color w:val="000000" w:themeColor="text1"/>
          <w:sz w:val="24"/>
          <w:szCs w:val="24"/>
        </w:rPr>
        <w:t>の実態</w:t>
      </w:r>
      <w:r w:rsidRPr="00CA56A6">
        <w:rPr>
          <w:rFonts w:asciiTheme="minorEastAsia" w:eastAsiaTheme="minorEastAsia" w:hAnsiTheme="minorEastAsia" w:hint="eastAsia"/>
          <w:color w:val="000000" w:themeColor="text1"/>
          <w:sz w:val="24"/>
          <w:szCs w:val="24"/>
        </w:rPr>
        <w:t>）</w:t>
      </w:r>
      <w:r w:rsidR="007706B0">
        <w:rPr>
          <w:rFonts w:asciiTheme="minorEastAsia" w:eastAsiaTheme="minorEastAsia" w:hAnsiTheme="minorEastAsia" w:hint="eastAsia"/>
          <w:color w:val="000000" w:themeColor="text1"/>
          <w:sz w:val="24"/>
          <w:szCs w:val="24"/>
        </w:rPr>
        <w:t>（</w:t>
      </w:r>
      <w:r w:rsidR="00AB4DEA">
        <w:rPr>
          <w:rFonts w:asciiTheme="minorEastAsia" w:eastAsiaTheme="minorEastAsia" w:hAnsiTheme="minorEastAsia" w:hint="eastAsia"/>
          <w:color w:val="000000" w:themeColor="text1"/>
          <w:sz w:val="24"/>
          <w:szCs w:val="24"/>
        </w:rPr>
        <w:t>資料</w:t>
      </w:r>
      <w:r w:rsidR="00383FBB">
        <w:rPr>
          <w:rFonts w:asciiTheme="minorEastAsia" w:eastAsiaTheme="minorEastAsia" w:hAnsiTheme="minorEastAsia" w:hint="eastAsia"/>
          <w:color w:val="000000" w:themeColor="text1"/>
          <w:sz w:val="24"/>
          <w:szCs w:val="24"/>
        </w:rPr>
        <w:t>5</w:t>
      </w:r>
      <w:r w:rsidR="007706B0">
        <w:rPr>
          <w:rFonts w:asciiTheme="minorEastAsia" w:eastAsiaTheme="minorEastAsia" w:hAnsiTheme="minorEastAsia" w:hint="eastAsia"/>
          <w:color w:val="000000" w:themeColor="text1"/>
          <w:sz w:val="24"/>
          <w:szCs w:val="24"/>
        </w:rPr>
        <w:t>）</w:t>
      </w:r>
      <w:r w:rsidRPr="00CA56A6">
        <w:rPr>
          <w:rFonts w:asciiTheme="minorEastAsia" w:eastAsiaTheme="minorEastAsia" w:hAnsiTheme="minorEastAsia" w:hint="eastAsia"/>
          <w:color w:val="000000" w:themeColor="text1"/>
          <w:sz w:val="24"/>
          <w:szCs w:val="24"/>
        </w:rPr>
        <w:t>を集計することである。</w:t>
      </w:r>
    </w:p>
    <w:bookmarkEnd w:id="2"/>
    <w:p w14:paraId="5455B122" w14:textId="7FB10989" w:rsidR="00035423" w:rsidRPr="00D018CD" w:rsidRDefault="00F1136E" w:rsidP="00035423">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3.4.　</w:t>
      </w:r>
      <w:r w:rsidR="00035423" w:rsidRPr="00D018CD">
        <w:rPr>
          <w:rFonts w:asciiTheme="minorEastAsia" w:eastAsiaTheme="minorEastAsia" w:hAnsiTheme="minorEastAsia" w:hint="eastAsia"/>
          <w:sz w:val="24"/>
          <w:szCs w:val="24"/>
        </w:rPr>
        <w:t>研究の科学的合理性の根拠</w:t>
      </w:r>
    </w:p>
    <w:p w14:paraId="126F11F6" w14:textId="2746F828" w:rsidR="00C92CB9" w:rsidRDefault="0034030F" w:rsidP="006D4FCC">
      <w:pPr>
        <w:rPr>
          <w:rFonts w:asciiTheme="minorEastAsia" w:eastAsiaTheme="minorEastAsia" w:hAnsiTheme="minorEastAsia"/>
          <w:sz w:val="24"/>
          <w:szCs w:val="24"/>
        </w:rPr>
      </w:pPr>
      <w:r w:rsidRPr="008853FE">
        <w:rPr>
          <w:rFonts w:asciiTheme="minorEastAsia" w:eastAsiaTheme="minorEastAsia" w:hAnsiTheme="minorEastAsia" w:hint="eastAsia"/>
          <w:color w:val="000000" w:themeColor="text1"/>
          <w:sz w:val="24"/>
          <w:szCs w:val="24"/>
        </w:rPr>
        <w:t>全国の国立大学の学生の健康状態や疾病の頻度に関する実態調査を行い、「学生の健康白書」として計</w:t>
      </w:r>
      <w:r>
        <w:rPr>
          <w:rFonts w:asciiTheme="minorEastAsia" w:eastAsiaTheme="minorEastAsia" w:hAnsiTheme="minorEastAsia" w:hint="eastAsia"/>
          <w:color w:val="000000" w:themeColor="text1"/>
          <w:sz w:val="24"/>
          <w:szCs w:val="24"/>
        </w:rPr>
        <w:t>8</w:t>
      </w:r>
      <w:r w:rsidRPr="008853FE">
        <w:rPr>
          <w:rFonts w:asciiTheme="minorEastAsia" w:eastAsiaTheme="minorEastAsia" w:hAnsiTheme="minorEastAsia" w:hint="eastAsia"/>
          <w:color w:val="000000" w:themeColor="text1"/>
          <w:sz w:val="24"/>
          <w:szCs w:val="24"/>
        </w:rPr>
        <w:t>回編纂されている</w:t>
      </w:r>
      <w:r>
        <w:rPr>
          <w:rFonts w:asciiTheme="minorEastAsia" w:eastAsiaTheme="minorEastAsia" w:hAnsiTheme="minorEastAsia" w:hint="eastAsia"/>
          <w:color w:val="000000" w:themeColor="text1"/>
          <w:sz w:val="24"/>
          <w:szCs w:val="24"/>
        </w:rPr>
        <w:t>（</w:t>
      </w:r>
      <w:r w:rsidRPr="008853FE">
        <w:rPr>
          <w:rFonts w:asciiTheme="minorEastAsia" w:eastAsiaTheme="minorEastAsia" w:hAnsiTheme="minorEastAsia" w:hint="eastAsia"/>
          <w:color w:val="000000" w:themeColor="text1"/>
          <w:sz w:val="24"/>
          <w:szCs w:val="24"/>
        </w:rPr>
        <w:t>1984年、1990年、1995年、2000年、2005年、2010年</w:t>
      </w:r>
      <w:r>
        <w:rPr>
          <w:rFonts w:asciiTheme="minorEastAsia" w:eastAsiaTheme="minorEastAsia" w:hAnsiTheme="minorEastAsia" w:hint="eastAsia"/>
          <w:color w:val="000000" w:themeColor="text1"/>
          <w:sz w:val="24"/>
          <w:szCs w:val="24"/>
        </w:rPr>
        <w:t>、2015年、2021年）</w:t>
      </w:r>
      <w:r w:rsidR="00F712FD">
        <w:rPr>
          <w:rFonts w:asciiTheme="minorEastAsia" w:eastAsiaTheme="minorEastAsia" w:hAnsiTheme="minorEastAsia" w:hint="eastAsia"/>
          <w:color w:val="000000" w:themeColor="text1"/>
          <w:sz w:val="24"/>
          <w:szCs w:val="24"/>
        </w:rPr>
        <w:t>。</w:t>
      </w:r>
      <w:r w:rsidR="00F712FD" w:rsidRPr="008853FE">
        <w:rPr>
          <w:rFonts w:asciiTheme="minorEastAsia" w:eastAsiaTheme="minorEastAsia" w:hAnsiTheme="minorEastAsia" w:hint="eastAsia"/>
          <w:color w:val="000000" w:themeColor="text1"/>
          <w:sz w:val="24"/>
          <w:szCs w:val="24"/>
        </w:rPr>
        <w:t>各大学において保健管理業務を適正に実施</w:t>
      </w:r>
      <w:r w:rsidR="00F712FD">
        <w:rPr>
          <w:rFonts w:asciiTheme="minorEastAsia" w:eastAsiaTheme="minorEastAsia" w:hAnsiTheme="minorEastAsia" w:hint="eastAsia"/>
          <w:color w:val="000000" w:themeColor="text1"/>
          <w:sz w:val="24"/>
          <w:szCs w:val="24"/>
        </w:rPr>
        <w:t>し</w:t>
      </w:r>
      <w:r w:rsidR="00F712FD" w:rsidRPr="008853FE">
        <w:rPr>
          <w:rFonts w:asciiTheme="minorEastAsia" w:eastAsiaTheme="minorEastAsia" w:hAnsiTheme="minorEastAsia" w:hint="eastAsia"/>
          <w:color w:val="000000" w:themeColor="text1"/>
          <w:sz w:val="24"/>
          <w:szCs w:val="24"/>
        </w:rPr>
        <w:t>、</w:t>
      </w:r>
      <w:r w:rsidR="00F712FD">
        <w:rPr>
          <w:rFonts w:asciiTheme="minorEastAsia" w:eastAsiaTheme="minorEastAsia" w:hAnsiTheme="minorEastAsia" w:hint="eastAsia"/>
          <w:color w:val="000000" w:themeColor="text1"/>
          <w:sz w:val="24"/>
          <w:szCs w:val="24"/>
        </w:rPr>
        <w:t>かつ、</w:t>
      </w:r>
      <w:r w:rsidR="00F712FD" w:rsidRPr="008853FE">
        <w:rPr>
          <w:rFonts w:asciiTheme="minorEastAsia" w:eastAsiaTheme="minorEastAsia" w:hAnsiTheme="minorEastAsia" w:hint="eastAsia"/>
          <w:color w:val="000000" w:themeColor="text1"/>
          <w:sz w:val="24"/>
          <w:szCs w:val="24"/>
        </w:rPr>
        <w:t>文部科学省における政策立案にも活用されている。本白書は</w:t>
      </w:r>
      <w:r w:rsidR="00F712FD">
        <w:rPr>
          <w:rFonts w:asciiTheme="minorEastAsia" w:eastAsiaTheme="minorEastAsia" w:hAnsiTheme="minorEastAsia" w:hint="eastAsia"/>
          <w:color w:val="000000" w:themeColor="text1"/>
          <w:sz w:val="24"/>
          <w:szCs w:val="24"/>
        </w:rPr>
        <w:t>その</w:t>
      </w:r>
      <w:r w:rsidR="00F712FD" w:rsidRPr="008853FE">
        <w:rPr>
          <w:rFonts w:asciiTheme="minorEastAsia" w:eastAsiaTheme="minorEastAsia" w:hAnsiTheme="minorEastAsia" w:hint="eastAsia"/>
          <w:color w:val="000000" w:themeColor="text1"/>
          <w:sz w:val="24"/>
          <w:szCs w:val="24"/>
        </w:rPr>
        <w:t>時点における学生の健康の実態とその問題点を明らかにするだけでなく、時系列的に比較することにより、国立大学の学生に限られるもの</w:t>
      </w:r>
      <w:r w:rsidR="00F712FD">
        <w:rPr>
          <w:rFonts w:asciiTheme="minorEastAsia" w:eastAsiaTheme="minorEastAsia" w:hAnsiTheme="minorEastAsia" w:hint="eastAsia"/>
          <w:color w:val="000000" w:themeColor="text1"/>
          <w:sz w:val="24"/>
          <w:szCs w:val="24"/>
        </w:rPr>
        <w:t>の時代ごとの</w:t>
      </w:r>
      <w:r w:rsidR="00F712FD" w:rsidRPr="008853FE">
        <w:rPr>
          <w:rFonts w:asciiTheme="minorEastAsia" w:eastAsiaTheme="minorEastAsia" w:hAnsiTheme="minorEastAsia" w:hint="eastAsia"/>
          <w:color w:val="000000" w:themeColor="text1"/>
          <w:sz w:val="24"/>
          <w:szCs w:val="24"/>
        </w:rPr>
        <w:t>20歳前後の男女の体格や健康状態の推移を把握することができる。</w:t>
      </w:r>
    </w:p>
    <w:p w14:paraId="7D34315C" w14:textId="77777777" w:rsidR="005279F1" w:rsidRDefault="00F1136E" w:rsidP="005279F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3.5.　</w:t>
      </w:r>
      <w:r w:rsidR="00DA1404" w:rsidRPr="00D018CD">
        <w:rPr>
          <w:rFonts w:asciiTheme="minorEastAsia" w:eastAsiaTheme="minorEastAsia" w:hAnsiTheme="minorEastAsia" w:hint="eastAsia"/>
          <w:sz w:val="24"/>
          <w:szCs w:val="24"/>
        </w:rPr>
        <w:t>研究の対象</w:t>
      </w:r>
    </w:p>
    <w:p w14:paraId="1DF96855" w14:textId="77777777" w:rsidR="005279F1" w:rsidRDefault="00F1136E" w:rsidP="005279F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3.5.1.　</w:t>
      </w:r>
      <w:r w:rsidR="00035423" w:rsidRPr="00D018CD">
        <w:rPr>
          <w:rFonts w:asciiTheme="minorEastAsia" w:eastAsiaTheme="minorEastAsia" w:hAnsiTheme="minorEastAsia" w:hint="eastAsia"/>
          <w:sz w:val="24"/>
          <w:szCs w:val="24"/>
        </w:rPr>
        <w:t>研究対象者の</w:t>
      </w:r>
      <w:r w:rsidR="00777DFC" w:rsidRPr="00D018CD">
        <w:rPr>
          <w:rFonts w:asciiTheme="minorEastAsia" w:eastAsiaTheme="minorEastAsia" w:hAnsiTheme="minorEastAsia" w:hint="eastAsia"/>
          <w:sz w:val="24"/>
          <w:szCs w:val="24"/>
        </w:rPr>
        <w:t>選択基準</w:t>
      </w:r>
    </w:p>
    <w:p w14:paraId="630122C8" w14:textId="5FA890E6" w:rsidR="005279F1" w:rsidRPr="000A70F6" w:rsidRDefault="00634905" w:rsidP="005279F1">
      <w:pPr>
        <w:rPr>
          <w:rFonts w:asciiTheme="minorEastAsia" w:eastAsiaTheme="minorEastAsia" w:hAnsiTheme="minorEastAsia"/>
          <w:sz w:val="24"/>
          <w:szCs w:val="24"/>
        </w:rPr>
      </w:pPr>
      <w:r w:rsidRPr="00D018CD">
        <w:rPr>
          <w:rFonts w:asciiTheme="minorEastAsia" w:eastAsiaTheme="minorEastAsia" w:hAnsiTheme="minorEastAsia"/>
          <w:sz w:val="24"/>
          <w:szCs w:val="24"/>
        </w:rPr>
        <w:t>・</w:t>
      </w:r>
      <w:r w:rsidR="005972DA">
        <w:rPr>
          <w:rFonts w:asciiTheme="minorEastAsia" w:eastAsiaTheme="minorEastAsia" w:hAnsiTheme="minorEastAsia" w:hint="eastAsia"/>
          <w:sz w:val="24"/>
          <w:szCs w:val="24"/>
        </w:rPr>
        <w:t>令和8</w:t>
      </w:r>
      <w:r w:rsidR="000A70F6" w:rsidRPr="000A70F6">
        <w:rPr>
          <w:rFonts w:asciiTheme="minorEastAsia" w:eastAsiaTheme="minorEastAsia" w:hAnsiTheme="minorEastAsia" w:hint="eastAsia"/>
          <w:sz w:val="24"/>
          <w:szCs w:val="24"/>
        </w:rPr>
        <w:t>年度の国立大学学部および大学院の在籍者</w:t>
      </w:r>
      <w:r w:rsidR="000A70F6">
        <w:rPr>
          <w:rFonts w:asciiTheme="minorEastAsia" w:eastAsiaTheme="minorEastAsia" w:hAnsiTheme="minorEastAsia" w:hint="eastAsia"/>
          <w:sz w:val="24"/>
          <w:szCs w:val="24"/>
        </w:rPr>
        <w:t>すべて</w:t>
      </w:r>
    </w:p>
    <w:p w14:paraId="433091E3" w14:textId="77777777" w:rsidR="005279F1" w:rsidRDefault="00634905" w:rsidP="005279F1">
      <w:pPr>
        <w:rPr>
          <w:rFonts w:asciiTheme="minorEastAsia" w:eastAsiaTheme="minorEastAsia" w:hAnsiTheme="minorEastAsia"/>
          <w:sz w:val="24"/>
          <w:szCs w:val="24"/>
        </w:rPr>
      </w:pPr>
      <w:r w:rsidRPr="00D018CD">
        <w:rPr>
          <w:rFonts w:asciiTheme="minorEastAsia" w:eastAsiaTheme="minorEastAsia" w:hAnsiTheme="minorEastAsia"/>
          <w:sz w:val="24"/>
          <w:szCs w:val="24"/>
        </w:rPr>
        <w:t>・</w:t>
      </w:r>
    </w:p>
    <w:p w14:paraId="0DD2E736" w14:textId="77777777" w:rsidR="005279F1" w:rsidRDefault="00F1136E" w:rsidP="005279F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3.5.2.　</w:t>
      </w:r>
      <w:r w:rsidR="00777DFC" w:rsidRPr="00D018CD">
        <w:rPr>
          <w:rFonts w:asciiTheme="minorEastAsia" w:eastAsiaTheme="minorEastAsia" w:hAnsiTheme="minorEastAsia" w:hint="eastAsia"/>
          <w:sz w:val="24"/>
          <w:szCs w:val="24"/>
        </w:rPr>
        <w:t>除外基準</w:t>
      </w:r>
    </w:p>
    <w:p w14:paraId="392C1492" w14:textId="10B3AF94" w:rsidR="00100A2E" w:rsidRPr="00100A2E" w:rsidRDefault="00634905" w:rsidP="00100A2E">
      <w:pPr>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w:t>
      </w:r>
      <w:r w:rsidR="00100A2E" w:rsidRPr="00100A2E">
        <w:rPr>
          <w:rFonts w:asciiTheme="minorEastAsia" w:eastAsiaTheme="minorEastAsia" w:hAnsiTheme="minorEastAsia" w:hint="eastAsia"/>
          <w:sz w:val="24"/>
          <w:szCs w:val="24"/>
        </w:rPr>
        <w:t>II部および短期大学部の学生</w:t>
      </w:r>
    </w:p>
    <w:p w14:paraId="1CA4894B" w14:textId="541A5174" w:rsidR="005279F1" w:rsidRPr="00100A2E" w:rsidRDefault="00100A2E" w:rsidP="005279F1">
      <w:pPr>
        <w:rPr>
          <w:rFonts w:asciiTheme="minorEastAsia" w:eastAsiaTheme="minorEastAsia" w:hAnsiTheme="minorEastAsia"/>
          <w:sz w:val="24"/>
          <w:szCs w:val="24"/>
        </w:rPr>
      </w:pPr>
      <w:r w:rsidRPr="00100A2E">
        <w:rPr>
          <w:rFonts w:asciiTheme="minorEastAsia" w:eastAsiaTheme="minorEastAsia" w:hAnsiTheme="minorEastAsia" w:hint="eastAsia"/>
          <w:sz w:val="24"/>
          <w:szCs w:val="24"/>
        </w:rPr>
        <w:t>・休学者、国内・国外への留学者</w:t>
      </w:r>
    </w:p>
    <w:p w14:paraId="31CBBDF8" w14:textId="77777777" w:rsidR="005279F1" w:rsidRDefault="005279F1" w:rsidP="005279F1">
      <w:pPr>
        <w:rPr>
          <w:rFonts w:asciiTheme="minorEastAsia" w:eastAsiaTheme="minorEastAsia" w:hAnsiTheme="minorEastAsia"/>
          <w:sz w:val="24"/>
          <w:szCs w:val="24"/>
        </w:rPr>
      </w:pPr>
    </w:p>
    <w:p w14:paraId="429A2B9E" w14:textId="77777777" w:rsidR="005279F1" w:rsidRDefault="00F1136E" w:rsidP="005279F1">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3.5.3.　</w:t>
      </w:r>
      <w:r w:rsidR="00634905" w:rsidRPr="00D018CD">
        <w:rPr>
          <w:rFonts w:asciiTheme="minorEastAsia" w:eastAsiaTheme="minorEastAsia" w:hAnsiTheme="minorEastAsia" w:hint="eastAsia"/>
          <w:sz w:val="24"/>
          <w:szCs w:val="24"/>
        </w:rPr>
        <w:t>目標症例数</w:t>
      </w:r>
    </w:p>
    <w:p w14:paraId="357D3B3B" w14:textId="1133EE1C" w:rsidR="001F5342" w:rsidRPr="00242269" w:rsidRDefault="00667D9F" w:rsidP="00667D9F">
      <w:pPr>
        <w:rPr>
          <w:rFonts w:ascii="ＭＳ 明朝" w:hAnsi="ＭＳ 明朝"/>
          <w:sz w:val="24"/>
          <w:szCs w:val="24"/>
          <w:highlight w:val="yellow"/>
        </w:rPr>
      </w:pPr>
      <w:r w:rsidRPr="00667D9F">
        <w:rPr>
          <w:rFonts w:ascii="ＭＳ 明朝" w:hAnsi="ＭＳ 明朝" w:hint="eastAsia"/>
          <w:sz w:val="24"/>
          <w:szCs w:val="24"/>
        </w:rPr>
        <w:t>学生の健康白書は全数調査であり、できる限り多くの学生、大学院生のデータを持ち寄ることに意義がある。</w:t>
      </w:r>
      <w:r>
        <w:rPr>
          <w:rFonts w:ascii="ＭＳ 明朝" w:hAnsi="ＭＳ 明朝" w:hint="eastAsia"/>
          <w:sz w:val="24"/>
          <w:szCs w:val="24"/>
        </w:rPr>
        <w:t>大規模調査である</w:t>
      </w:r>
      <w:r w:rsidRPr="00667D9F">
        <w:rPr>
          <w:rFonts w:ascii="ＭＳ 明朝" w:hAnsi="ＭＳ 明朝" w:hint="eastAsia"/>
          <w:sz w:val="24"/>
          <w:szCs w:val="24"/>
        </w:rPr>
        <w:t>「学生の健康白書2015」で解析に用いられた</w:t>
      </w:r>
      <w:r w:rsidR="001F5342">
        <w:rPr>
          <w:rFonts w:ascii="ＭＳ 明朝" w:hAnsi="ＭＳ 明朝" w:hint="eastAsia"/>
          <w:sz w:val="24"/>
          <w:szCs w:val="24"/>
        </w:rPr>
        <w:t>健診データの</w:t>
      </w:r>
      <w:r w:rsidRPr="00667D9F">
        <w:rPr>
          <w:rFonts w:ascii="ＭＳ 明朝" w:hAnsi="ＭＳ 明朝" w:hint="eastAsia"/>
          <w:sz w:val="24"/>
          <w:szCs w:val="24"/>
        </w:rPr>
        <w:t>学生数は</w:t>
      </w:r>
      <w:r w:rsidR="001F5342">
        <w:rPr>
          <w:rFonts w:ascii="ＭＳ 明朝" w:hAnsi="ＭＳ 明朝" w:hint="eastAsia"/>
          <w:sz w:val="24"/>
          <w:szCs w:val="24"/>
        </w:rPr>
        <w:t>、</w:t>
      </w:r>
      <w:r w:rsidR="001F5342" w:rsidRPr="001F5342">
        <w:rPr>
          <w:rFonts w:ascii="ＭＳ 明朝" w:hAnsi="ＭＳ 明朝" w:hint="eastAsia"/>
          <w:sz w:val="24"/>
          <w:szCs w:val="24"/>
        </w:rPr>
        <w:t>健康白書20</w:t>
      </w:r>
      <w:r w:rsidR="001F5342">
        <w:rPr>
          <w:rFonts w:ascii="ＭＳ 明朝" w:hAnsi="ＭＳ 明朝" w:hint="eastAsia"/>
          <w:sz w:val="24"/>
          <w:szCs w:val="24"/>
        </w:rPr>
        <w:t>15</w:t>
      </w:r>
      <w:r w:rsidR="001F5342" w:rsidRPr="001F5342">
        <w:rPr>
          <w:rFonts w:ascii="ＭＳ 明朝" w:hAnsi="ＭＳ 明朝" w:hint="eastAsia"/>
          <w:sz w:val="24"/>
          <w:szCs w:val="24"/>
        </w:rPr>
        <w:t>で解析に用いられた学生数は、学部生が男子</w:t>
      </w:r>
      <w:r w:rsidR="001F5342" w:rsidRPr="00242269">
        <w:rPr>
          <w:rFonts w:ascii="ＭＳ 明朝" w:hAnsi="ＭＳ 明朝" w:hint="eastAsia"/>
          <w:sz w:val="24"/>
          <w:szCs w:val="24"/>
        </w:rPr>
        <w:t>21</w:t>
      </w:r>
      <w:r w:rsidR="00242269" w:rsidRPr="00242269">
        <w:rPr>
          <w:rFonts w:ascii="ＭＳ 明朝" w:hAnsi="ＭＳ 明朝" w:hint="eastAsia"/>
          <w:sz w:val="24"/>
          <w:szCs w:val="24"/>
        </w:rPr>
        <w:t>2</w:t>
      </w:r>
      <w:r w:rsidR="001F5342" w:rsidRPr="00242269">
        <w:rPr>
          <w:rFonts w:ascii="ＭＳ 明朝" w:hAnsi="ＭＳ 明朝" w:hint="eastAsia"/>
          <w:sz w:val="24"/>
          <w:szCs w:val="24"/>
        </w:rPr>
        <w:t>,</w:t>
      </w:r>
      <w:r w:rsidR="00242269" w:rsidRPr="00242269">
        <w:rPr>
          <w:rFonts w:ascii="ＭＳ 明朝" w:hAnsi="ＭＳ 明朝" w:hint="eastAsia"/>
          <w:sz w:val="24"/>
          <w:szCs w:val="24"/>
        </w:rPr>
        <w:t>365</w:t>
      </w:r>
      <w:r w:rsidR="001F5342" w:rsidRPr="00242269">
        <w:rPr>
          <w:rFonts w:ascii="ＭＳ 明朝" w:hAnsi="ＭＳ 明朝" w:hint="eastAsia"/>
          <w:sz w:val="24"/>
          <w:szCs w:val="24"/>
        </w:rPr>
        <w:t>人、女子13</w:t>
      </w:r>
      <w:r w:rsidR="00242269" w:rsidRPr="00242269">
        <w:rPr>
          <w:rFonts w:ascii="ＭＳ 明朝" w:hAnsi="ＭＳ 明朝" w:hint="eastAsia"/>
          <w:sz w:val="24"/>
          <w:szCs w:val="24"/>
        </w:rPr>
        <w:t>4</w:t>
      </w:r>
      <w:r w:rsidR="001F5342" w:rsidRPr="00242269">
        <w:rPr>
          <w:rFonts w:ascii="ＭＳ 明朝" w:hAnsi="ＭＳ 明朝" w:hint="eastAsia"/>
          <w:sz w:val="24"/>
          <w:szCs w:val="24"/>
        </w:rPr>
        <w:t>,</w:t>
      </w:r>
      <w:r w:rsidR="00242269" w:rsidRPr="00242269">
        <w:rPr>
          <w:rFonts w:ascii="ＭＳ 明朝" w:hAnsi="ＭＳ 明朝" w:hint="eastAsia"/>
          <w:sz w:val="24"/>
          <w:szCs w:val="24"/>
        </w:rPr>
        <w:t>19</w:t>
      </w:r>
      <w:r w:rsidR="001F5342" w:rsidRPr="00242269">
        <w:rPr>
          <w:rFonts w:ascii="ＭＳ 明朝" w:hAnsi="ＭＳ 明朝" w:hint="eastAsia"/>
          <w:sz w:val="24"/>
          <w:szCs w:val="24"/>
        </w:rPr>
        <w:t>9人の合計346,5</w:t>
      </w:r>
      <w:r w:rsidR="00242269" w:rsidRPr="00242269">
        <w:rPr>
          <w:rFonts w:ascii="ＭＳ 明朝" w:hAnsi="ＭＳ 明朝" w:hint="eastAsia"/>
          <w:sz w:val="24"/>
          <w:szCs w:val="24"/>
        </w:rPr>
        <w:t>64</w:t>
      </w:r>
      <w:r w:rsidR="001F5342" w:rsidRPr="001F5342">
        <w:rPr>
          <w:rFonts w:ascii="ＭＳ 明朝" w:hAnsi="ＭＳ 明朝" w:hint="eastAsia"/>
          <w:sz w:val="24"/>
          <w:szCs w:val="24"/>
        </w:rPr>
        <w:t>人、大学院生が男子</w:t>
      </w:r>
      <w:r w:rsidR="00242269" w:rsidRPr="00242269">
        <w:rPr>
          <w:rFonts w:ascii="ＭＳ 明朝" w:hAnsi="ＭＳ 明朝" w:hint="eastAsia"/>
          <w:sz w:val="24"/>
          <w:szCs w:val="24"/>
        </w:rPr>
        <w:t>66</w:t>
      </w:r>
      <w:r w:rsidR="001F5342" w:rsidRPr="00242269">
        <w:rPr>
          <w:rFonts w:ascii="ＭＳ 明朝" w:hAnsi="ＭＳ 明朝" w:hint="eastAsia"/>
          <w:sz w:val="24"/>
          <w:szCs w:val="24"/>
        </w:rPr>
        <w:t>,</w:t>
      </w:r>
      <w:r w:rsidR="00242269" w:rsidRPr="00242269">
        <w:rPr>
          <w:rFonts w:ascii="ＭＳ 明朝" w:hAnsi="ＭＳ 明朝" w:hint="eastAsia"/>
          <w:sz w:val="24"/>
          <w:szCs w:val="24"/>
        </w:rPr>
        <w:t>302</w:t>
      </w:r>
      <w:r w:rsidR="001F5342" w:rsidRPr="00242269">
        <w:rPr>
          <w:rFonts w:ascii="ＭＳ 明朝" w:hAnsi="ＭＳ 明朝" w:hint="eastAsia"/>
          <w:sz w:val="24"/>
          <w:szCs w:val="24"/>
        </w:rPr>
        <w:t>人、女子2</w:t>
      </w:r>
      <w:r w:rsidR="00242269" w:rsidRPr="00242269">
        <w:rPr>
          <w:rFonts w:ascii="ＭＳ 明朝" w:hAnsi="ＭＳ 明朝" w:hint="eastAsia"/>
          <w:sz w:val="24"/>
          <w:szCs w:val="24"/>
        </w:rPr>
        <w:t>5</w:t>
      </w:r>
      <w:r w:rsidR="001F5342" w:rsidRPr="00242269">
        <w:rPr>
          <w:rFonts w:ascii="ＭＳ 明朝" w:hAnsi="ＭＳ 明朝" w:hint="eastAsia"/>
          <w:sz w:val="24"/>
          <w:szCs w:val="24"/>
        </w:rPr>
        <w:t>,</w:t>
      </w:r>
      <w:r w:rsidR="00242269" w:rsidRPr="00242269">
        <w:rPr>
          <w:rFonts w:ascii="ＭＳ 明朝" w:hAnsi="ＭＳ 明朝" w:hint="eastAsia"/>
          <w:sz w:val="24"/>
          <w:szCs w:val="24"/>
        </w:rPr>
        <w:t>094</w:t>
      </w:r>
      <w:r w:rsidR="001F5342" w:rsidRPr="00242269">
        <w:rPr>
          <w:rFonts w:ascii="ＭＳ 明朝" w:hAnsi="ＭＳ 明朝" w:hint="eastAsia"/>
          <w:sz w:val="24"/>
          <w:szCs w:val="24"/>
        </w:rPr>
        <w:t>人の合計</w:t>
      </w:r>
      <w:r w:rsidR="00242269" w:rsidRPr="00242269">
        <w:rPr>
          <w:rFonts w:ascii="ＭＳ 明朝" w:hAnsi="ＭＳ 明朝" w:hint="eastAsia"/>
          <w:sz w:val="24"/>
          <w:szCs w:val="24"/>
        </w:rPr>
        <w:t>91</w:t>
      </w:r>
      <w:r w:rsidR="001F5342" w:rsidRPr="00242269">
        <w:rPr>
          <w:rFonts w:ascii="ＭＳ 明朝" w:hAnsi="ＭＳ 明朝" w:hint="eastAsia"/>
          <w:sz w:val="24"/>
          <w:szCs w:val="24"/>
        </w:rPr>
        <w:t>,</w:t>
      </w:r>
      <w:r w:rsidR="00242269" w:rsidRPr="00242269">
        <w:rPr>
          <w:rFonts w:ascii="ＭＳ 明朝" w:hAnsi="ＭＳ 明朝" w:hint="eastAsia"/>
          <w:sz w:val="24"/>
          <w:szCs w:val="24"/>
        </w:rPr>
        <w:t>396</w:t>
      </w:r>
      <w:r w:rsidR="001F5342" w:rsidRPr="00242269">
        <w:rPr>
          <w:rFonts w:ascii="ＭＳ 明朝" w:hAnsi="ＭＳ 明朝" w:hint="eastAsia"/>
          <w:sz w:val="24"/>
          <w:szCs w:val="24"/>
        </w:rPr>
        <w:t>人</w:t>
      </w:r>
      <w:r w:rsidR="001F5342" w:rsidRPr="001F5342">
        <w:rPr>
          <w:rFonts w:ascii="ＭＳ 明朝" w:hAnsi="ＭＳ 明朝" w:hint="eastAsia"/>
          <w:sz w:val="24"/>
          <w:szCs w:val="24"/>
        </w:rPr>
        <w:t>であった。</w:t>
      </w:r>
    </w:p>
    <w:p w14:paraId="3662DBEB" w14:textId="08A080DD" w:rsidR="00667D9F" w:rsidRPr="00667D9F" w:rsidRDefault="0088459B" w:rsidP="00667D9F">
      <w:pPr>
        <w:rPr>
          <w:rFonts w:ascii="ＭＳ 明朝" w:hAnsi="ＭＳ 明朝"/>
          <w:sz w:val="24"/>
          <w:szCs w:val="24"/>
        </w:rPr>
      </w:pPr>
      <w:r w:rsidRPr="001C679B">
        <w:rPr>
          <w:rFonts w:asciiTheme="minorEastAsia" w:eastAsiaTheme="minorEastAsia" w:hAnsiTheme="minorEastAsia" w:hint="eastAsia"/>
          <w:color w:val="000000" w:themeColor="text1"/>
          <w:sz w:val="24"/>
          <w:szCs w:val="24"/>
        </w:rPr>
        <w:t>健康診断時に実施された</w:t>
      </w:r>
      <w:r w:rsidR="00D84CE0" w:rsidRPr="001C679B">
        <w:rPr>
          <w:rFonts w:asciiTheme="minorEastAsia" w:eastAsiaTheme="minorEastAsia" w:hAnsiTheme="minorEastAsia" w:hint="eastAsia"/>
          <w:color w:val="000000" w:themeColor="text1"/>
          <w:sz w:val="24"/>
          <w:szCs w:val="24"/>
        </w:rPr>
        <w:t>学生生活アンケート（</w:t>
      </w:r>
      <w:r w:rsidRPr="001C679B">
        <w:rPr>
          <w:rFonts w:asciiTheme="minorEastAsia" w:eastAsiaTheme="minorEastAsia" w:hAnsiTheme="minorEastAsia" w:hint="eastAsia"/>
          <w:color w:val="000000" w:themeColor="text1"/>
          <w:sz w:val="24"/>
          <w:szCs w:val="24"/>
        </w:rPr>
        <w:t>精神・心理面のスクリーニング・テスト</w:t>
      </w:r>
      <w:r w:rsidR="00D84CE0" w:rsidRPr="001C679B">
        <w:rPr>
          <w:rFonts w:asciiTheme="minorEastAsia" w:eastAsiaTheme="minorEastAsia" w:hAnsiTheme="minorEastAsia" w:hint="eastAsia"/>
          <w:color w:val="000000" w:themeColor="text1"/>
          <w:sz w:val="24"/>
          <w:szCs w:val="24"/>
        </w:rPr>
        <w:t>）</w:t>
      </w:r>
      <w:r w:rsidRPr="001C679B">
        <w:rPr>
          <w:rFonts w:asciiTheme="minorEastAsia" w:eastAsiaTheme="minorEastAsia" w:hAnsiTheme="minorEastAsia" w:hint="eastAsia"/>
          <w:color w:val="000000" w:themeColor="text1"/>
          <w:sz w:val="24"/>
          <w:szCs w:val="24"/>
        </w:rPr>
        <w:t>と</w:t>
      </w:r>
      <w:r w:rsidR="00D84CE0" w:rsidRPr="001C679B">
        <w:rPr>
          <w:rFonts w:asciiTheme="minorEastAsia" w:eastAsiaTheme="minorEastAsia" w:hAnsiTheme="minorEastAsia" w:hint="eastAsia"/>
          <w:color w:val="000000" w:themeColor="text1"/>
          <w:sz w:val="24"/>
          <w:szCs w:val="24"/>
        </w:rPr>
        <w:t>心理相談・精神保健相談に関する調査（</w:t>
      </w:r>
      <w:r w:rsidRPr="001C679B">
        <w:rPr>
          <w:rFonts w:asciiTheme="minorEastAsia" w:eastAsiaTheme="minorEastAsia" w:hAnsiTheme="minorEastAsia" w:hint="eastAsia"/>
          <w:color w:val="000000" w:themeColor="text1"/>
          <w:sz w:val="24"/>
          <w:szCs w:val="24"/>
        </w:rPr>
        <w:t>心理的支援</w:t>
      </w:r>
      <w:r w:rsidR="001F5342" w:rsidRPr="001C679B">
        <w:rPr>
          <w:rFonts w:ascii="ＭＳ 明朝" w:hAnsi="ＭＳ 明朝" w:hint="eastAsia"/>
          <w:sz w:val="24"/>
          <w:szCs w:val="24"/>
        </w:rPr>
        <w:t>調査</w:t>
      </w:r>
      <w:r w:rsidR="00332660">
        <w:rPr>
          <w:rFonts w:ascii="ＭＳ 明朝" w:hAnsi="ＭＳ 明朝" w:hint="eastAsia"/>
          <w:sz w:val="24"/>
          <w:szCs w:val="24"/>
        </w:rPr>
        <w:t>）では</w:t>
      </w:r>
      <w:r w:rsidRPr="003B40CD">
        <w:rPr>
          <w:rFonts w:ascii="ＭＳ 明朝" w:hAnsi="ＭＳ 明朝" w:hint="eastAsia"/>
          <w:sz w:val="24"/>
          <w:szCs w:val="24"/>
        </w:rPr>
        <w:t>159,552</w:t>
      </w:r>
      <w:r w:rsidR="00667D9F" w:rsidRPr="003B40CD">
        <w:rPr>
          <w:rFonts w:ascii="ＭＳ 明朝" w:hAnsi="ＭＳ 明朝" w:hint="eastAsia"/>
          <w:sz w:val="24"/>
          <w:szCs w:val="24"/>
        </w:rPr>
        <w:t>人であった。</w:t>
      </w:r>
      <w:r w:rsidR="00EC3906">
        <w:rPr>
          <w:rFonts w:ascii="ＭＳ 明朝" w:hAnsi="ＭＳ 明朝" w:hint="eastAsia"/>
          <w:sz w:val="24"/>
          <w:szCs w:val="24"/>
        </w:rPr>
        <w:t>「学生の健康白書2026」では、</w:t>
      </w:r>
      <w:r w:rsidR="0027743D">
        <w:rPr>
          <w:rFonts w:ascii="ＭＳ 明朝" w:hAnsi="ＭＳ 明朝" w:hint="eastAsia"/>
          <w:sz w:val="24"/>
          <w:szCs w:val="24"/>
        </w:rPr>
        <w:t>健診データの</w:t>
      </w:r>
      <w:r w:rsidR="00EC3906">
        <w:rPr>
          <w:rFonts w:ascii="ＭＳ 明朝" w:hAnsi="ＭＳ 明朝" w:hint="eastAsia"/>
          <w:sz w:val="24"/>
          <w:szCs w:val="24"/>
        </w:rPr>
        <w:t>目標症例数は</w:t>
      </w:r>
      <w:r w:rsidR="0027743D">
        <w:rPr>
          <w:rFonts w:ascii="ＭＳ 明朝" w:hAnsi="ＭＳ 明朝" w:hint="eastAsia"/>
          <w:sz w:val="24"/>
          <w:szCs w:val="24"/>
        </w:rPr>
        <w:t>本学約</w:t>
      </w:r>
      <w:r w:rsidR="00332660">
        <w:rPr>
          <w:rFonts w:ascii="ＭＳ 明朝" w:hAnsi="ＭＳ 明朝" w:hint="eastAsia"/>
          <w:sz w:val="24"/>
          <w:szCs w:val="24"/>
        </w:rPr>
        <w:t>20</w:t>
      </w:r>
      <w:r w:rsidR="0027743D">
        <w:rPr>
          <w:rFonts w:ascii="ＭＳ 明朝" w:hAnsi="ＭＳ 明朝" w:hint="eastAsia"/>
          <w:sz w:val="24"/>
          <w:szCs w:val="24"/>
        </w:rPr>
        <w:t>,000人であり、全体では学部生約</w:t>
      </w:r>
      <w:r w:rsidR="00332660">
        <w:rPr>
          <w:rFonts w:ascii="ＭＳ 明朝" w:hAnsi="ＭＳ 明朝" w:hint="eastAsia"/>
          <w:sz w:val="24"/>
          <w:szCs w:val="24"/>
        </w:rPr>
        <w:t>4</w:t>
      </w:r>
      <w:r w:rsidR="0027743D">
        <w:rPr>
          <w:rFonts w:ascii="ＭＳ 明朝" w:hAnsi="ＭＳ 明朝" w:hint="eastAsia"/>
          <w:sz w:val="24"/>
          <w:szCs w:val="24"/>
        </w:rPr>
        <w:t>50</w:t>
      </w:r>
      <w:r w:rsidR="0027743D" w:rsidRPr="00242269">
        <w:rPr>
          <w:rFonts w:ascii="ＭＳ 明朝" w:hAnsi="ＭＳ 明朝" w:hint="eastAsia"/>
          <w:sz w:val="24"/>
          <w:szCs w:val="24"/>
        </w:rPr>
        <w:t>,</w:t>
      </w:r>
      <w:r w:rsidR="0027743D">
        <w:rPr>
          <w:rFonts w:ascii="ＭＳ 明朝" w:hAnsi="ＭＳ 明朝" w:hint="eastAsia"/>
          <w:sz w:val="24"/>
          <w:szCs w:val="24"/>
        </w:rPr>
        <w:t>000</w:t>
      </w:r>
      <w:r w:rsidR="0027743D" w:rsidRPr="001F5342">
        <w:rPr>
          <w:rFonts w:ascii="ＭＳ 明朝" w:hAnsi="ＭＳ 明朝" w:hint="eastAsia"/>
          <w:sz w:val="24"/>
          <w:szCs w:val="24"/>
        </w:rPr>
        <w:t>人</w:t>
      </w:r>
      <w:r w:rsidR="0027743D">
        <w:rPr>
          <w:rFonts w:ascii="ＭＳ 明朝" w:hAnsi="ＭＳ 明朝" w:hint="eastAsia"/>
          <w:sz w:val="24"/>
          <w:szCs w:val="24"/>
        </w:rPr>
        <w:t>である。</w:t>
      </w:r>
      <w:r w:rsidR="00332660" w:rsidRPr="001C679B">
        <w:rPr>
          <w:rFonts w:asciiTheme="minorEastAsia" w:eastAsiaTheme="minorEastAsia" w:hAnsiTheme="minorEastAsia" w:hint="eastAsia"/>
          <w:color w:val="000000" w:themeColor="text1"/>
          <w:sz w:val="24"/>
          <w:szCs w:val="24"/>
        </w:rPr>
        <w:t>学生生活アンケート</w:t>
      </w:r>
      <w:r w:rsidR="00332660">
        <w:rPr>
          <w:rFonts w:asciiTheme="minorEastAsia" w:eastAsiaTheme="minorEastAsia" w:hAnsiTheme="minorEastAsia" w:hint="eastAsia"/>
          <w:color w:val="000000" w:themeColor="text1"/>
          <w:sz w:val="24"/>
          <w:szCs w:val="24"/>
        </w:rPr>
        <w:t>および</w:t>
      </w:r>
      <w:r w:rsidR="00332660" w:rsidRPr="001C679B">
        <w:rPr>
          <w:rFonts w:asciiTheme="minorEastAsia" w:eastAsiaTheme="minorEastAsia" w:hAnsiTheme="minorEastAsia" w:hint="eastAsia"/>
          <w:color w:val="000000" w:themeColor="text1"/>
          <w:sz w:val="24"/>
          <w:szCs w:val="24"/>
        </w:rPr>
        <w:t>心理相談・精神保健相談に関する調査</w:t>
      </w:r>
      <w:r w:rsidR="00332660">
        <w:rPr>
          <w:rFonts w:asciiTheme="minorEastAsia" w:eastAsiaTheme="minorEastAsia" w:hAnsiTheme="minorEastAsia" w:hint="eastAsia"/>
          <w:color w:val="000000" w:themeColor="text1"/>
          <w:sz w:val="24"/>
          <w:szCs w:val="24"/>
        </w:rPr>
        <w:t>では、</w:t>
      </w:r>
      <w:r w:rsidR="00332660">
        <w:rPr>
          <w:rFonts w:ascii="ＭＳ 明朝" w:hAnsi="ＭＳ 明朝" w:hint="eastAsia"/>
          <w:sz w:val="24"/>
          <w:szCs w:val="24"/>
        </w:rPr>
        <w:t>本学約10,000人、全体では学</w:t>
      </w:r>
      <w:r w:rsidR="00332660">
        <w:rPr>
          <w:rFonts w:ascii="ＭＳ 明朝" w:hAnsi="ＭＳ 明朝" w:hint="eastAsia"/>
          <w:sz w:val="24"/>
          <w:szCs w:val="24"/>
        </w:rPr>
        <w:lastRenderedPageBreak/>
        <w:t>部生約160</w:t>
      </w:r>
      <w:r w:rsidR="00332660" w:rsidRPr="00242269">
        <w:rPr>
          <w:rFonts w:ascii="ＭＳ 明朝" w:hAnsi="ＭＳ 明朝" w:hint="eastAsia"/>
          <w:sz w:val="24"/>
          <w:szCs w:val="24"/>
        </w:rPr>
        <w:t>,</w:t>
      </w:r>
      <w:r w:rsidR="00332660">
        <w:rPr>
          <w:rFonts w:ascii="ＭＳ 明朝" w:hAnsi="ＭＳ 明朝" w:hint="eastAsia"/>
          <w:sz w:val="24"/>
          <w:szCs w:val="24"/>
        </w:rPr>
        <w:t>000</w:t>
      </w:r>
      <w:r w:rsidR="00332660" w:rsidRPr="001F5342">
        <w:rPr>
          <w:rFonts w:ascii="ＭＳ 明朝" w:hAnsi="ＭＳ 明朝" w:hint="eastAsia"/>
          <w:sz w:val="24"/>
          <w:szCs w:val="24"/>
        </w:rPr>
        <w:t>人</w:t>
      </w:r>
      <w:r w:rsidR="00332660">
        <w:rPr>
          <w:rFonts w:ascii="ＭＳ 明朝" w:hAnsi="ＭＳ 明朝" w:hint="eastAsia"/>
          <w:sz w:val="24"/>
          <w:szCs w:val="24"/>
        </w:rPr>
        <w:t>である。</w:t>
      </w:r>
    </w:p>
    <w:p w14:paraId="61A0D70A" w14:textId="77777777" w:rsidR="00F1136E" w:rsidRPr="003B40CD" w:rsidRDefault="00F1136E" w:rsidP="006D4FCC">
      <w:pPr>
        <w:rPr>
          <w:rFonts w:asciiTheme="minorEastAsia" w:eastAsiaTheme="minorEastAsia" w:hAnsiTheme="minorEastAsia"/>
          <w:sz w:val="24"/>
          <w:szCs w:val="24"/>
        </w:rPr>
      </w:pPr>
    </w:p>
    <w:p w14:paraId="351316B2" w14:textId="0F7C4858" w:rsidR="007C108F" w:rsidRDefault="00F1136E" w:rsidP="006D4FC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3.6.　</w:t>
      </w:r>
      <w:r w:rsidR="00D306F1" w:rsidRPr="00E10F27">
        <w:rPr>
          <w:rFonts w:asciiTheme="minorEastAsia" w:eastAsiaTheme="minorEastAsia" w:hAnsiTheme="minorEastAsia" w:hint="eastAsia"/>
          <w:sz w:val="24"/>
          <w:szCs w:val="24"/>
        </w:rPr>
        <w:t>取得</w:t>
      </w:r>
      <w:r w:rsidR="007C108F" w:rsidRPr="00E10F27">
        <w:rPr>
          <w:rFonts w:asciiTheme="minorEastAsia" w:eastAsiaTheme="minorEastAsia" w:hAnsiTheme="minorEastAsia" w:hint="eastAsia"/>
          <w:sz w:val="24"/>
          <w:szCs w:val="24"/>
        </w:rPr>
        <w:t>する試料</w:t>
      </w:r>
      <w:r w:rsidR="00035423" w:rsidRPr="00E10F27">
        <w:rPr>
          <w:rFonts w:asciiTheme="minorEastAsia" w:eastAsiaTheme="minorEastAsia" w:hAnsiTheme="minorEastAsia" w:hint="eastAsia"/>
          <w:sz w:val="24"/>
          <w:szCs w:val="24"/>
        </w:rPr>
        <w:t>・情報</w:t>
      </w:r>
    </w:p>
    <w:p w14:paraId="385A8CF9" w14:textId="42A64DEE" w:rsidR="007C108F" w:rsidRPr="00D018CD" w:rsidRDefault="007C108F" w:rsidP="006D4FCC">
      <w:pPr>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 xml:space="preserve">A. </w:t>
      </w:r>
      <w:r w:rsidR="006C5569" w:rsidRPr="00D018CD">
        <w:rPr>
          <w:rFonts w:asciiTheme="minorEastAsia" w:eastAsiaTheme="minorEastAsia" w:hAnsiTheme="minorEastAsia" w:hint="eastAsia"/>
          <w:sz w:val="24"/>
          <w:szCs w:val="24"/>
        </w:rPr>
        <w:t>人体から</w:t>
      </w:r>
      <w:r w:rsidR="00D306F1" w:rsidRPr="00D018CD">
        <w:rPr>
          <w:rFonts w:asciiTheme="minorEastAsia" w:eastAsiaTheme="minorEastAsia" w:hAnsiTheme="minorEastAsia" w:hint="eastAsia"/>
          <w:sz w:val="24"/>
          <w:szCs w:val="24"/>
        </w:rPr>
        <w:t>取得さ</w:t>
      </w:r>
      <w:r w:rsidR="006C5569" w:rsidRPr="00D018CD">
        <w:rPr>
          <w:rFonts w:asciiTheme="minorEastAsia" w:eastAsiaTheme="minorEastAsia" w:hAnsiTheme="minorEastAsia" w:hint="eastAsia"/>
          <w:sz w:val="24"/>
          <w:szCs w:val="24"/>
        </w:rPr>
        <w:t>れる試料</w:t>
      </w:r>
    </w:p>
    <w:p w14:paraId="55782721" w14:textId="77777777" w:rsidR="00E228AE" w:rsidRDefault="00A1322F" w:rsidP="00E228AE">
      <w:pPr>
        <w:ind w:leftChars="134" w:left="281" w:firstLine="1"/>
        <w:rPr>
          <w:rFonts w:asciiTheme="minorEastAsia" w:eastAsiaTheme="minorEastAsia" w:hAnsiTheme="minorEastAsia"/>
          <w:sz w:val="24"/>
          <w:szCs w:val="24"/>
        </w:rPr>
      </w:pPr>
      <w:bookmarkStart w:id="3" w:name="_Hlk114232094"/>
      <w:r w:rsidRPr="002335A9">
        <w:rPr>
          <w:rFonts w:asciiTheme="minorEastAsia" w:eastAsiaTheme="minorEastAsia" w:hAnsiTheme="minorEastAsia" w:hint="eastAsia"/>
          <w:sz w:val="24"/>
          <w:szCs w:val="24"/>
        </w:rPr>
        <w:t>人体から取得される試料を</w:t>
      </w:r>
    </w:p>
    <w:p w14:paraId="07FDCF6E" w14:textId="7F5D9B85" w:rsidR="00E228AE" w:rsidRDefault="00A1322F" w:rsidP="00E228AE">
      <w:pPr>
        <w:ind w:leftChars="134" w:left="281" w:firstLine="1"/>
        <w:rPr>
          <w:rFonts w:asciiTheme="minorEastAsia" w:eastAsiaTheme="minorEastAsia" w:hAnsiTheme="minorEastAsia"/>
          <w:sz w:val="24"/>
          <w:szCs w:val="24"/>
        </w:rPr>
      </w:pPr>
      <w:r w:rsidRPr="002335A9">
        <w:rPr>
          <w:rFonts w:asciiTheme="minorEastAsia" w:eastAsiaTheme="minorEastAsia" w:hAnsiTheme="minorEastAsia" w:hint="eastAsia"/>
          <w:sz w:val="24"/>
          <w:szCs w:val="24"/>
        </w:rPr>
        <w:t xml:space="preserve">□使用する　　　</w:t>
      </w:r>
      <w:r w:rsidR="00923B5E">
        <w:rPr>
          <w:rFonts w:asciiTheme="minorEastAsia" w:eastAsiaTheme="minorEastAsia" w:hAnsiTheme="minorEastAsia" w:hint="eastAsia"/>
          <w:sz w:val="24"/>
          <w:szCs w:val="24"/>
        </w:rPr>
        <w:t>■</w:t>
      </w:r>
      <w:r w:rsidRPr="002335A9">
        <w:rPr>
          <w:rFonts w:asciiTheme="minorEastAsia" w:eastAsiaTheme="minorEastAsia" w:hAnsiTheme="minorEastAsia" w:hint="eastAsia"/>
          <w:sz w:val="24"/>
          <w:szCs w:val="24"/>
        </w:rPr>
        <w:t>使用しない</w:t>
      </w:r>
    </w:p>
    <w:bookmarkEnd w:id="3"/>
    <w:p w14:paraId="7B12FFB1" w14:textId="77777777" w:rsidR="00E228AE" w:rsidRDefault="002335A9" w:rsidP="00E228AE">
      <w:pPr>
        <w:ind w:leftChars="134" w:left="281" w:firstLine="1"/>
        <w:rPr>
          <w:rFonts w:asciiTheme="minorEastAsia" w:eastAsiaTheme="minorEastAsia" w:hAnsiTheme="minorEastAsia"/>
          <w:sz w:val="24"/>
          <w:szCs w:val="24"/>
        </w:rPr>
      </w:pPr>
      <w:r w:rsidRPr="006A4F3E">
        <w:rPr>
          <w:rFonts w:asciiTheme="minorEastAsia" w:eastAsiaTheme="minorEastAsia" w:hAnsiTheme="minorEastAsia" w:hint="eastAsia"/>
          <w:sz w:val="24"/>
          <w:szCs w:val="24"/>
        </w:rPr>
        <w:t>＜</w:t>
      </w:r>
      <w:r w:rsidR="00810977" w:rsidRPr="006A4F3E">
        <w:rPr>
          <w:rFonts w:asciiTheme="minorEastAsia" w:eastAsiaTheme="minorEastAsia" w:hAnsiTheme="minorEastAsia" w:hint="eastAsia"/>
          <w:sz w:val="24"/>
          <w:szCs w:val="24"/>
        </w:rPr>
        <w:t>新規試料</w:t>
      </w:r>
      <w:r w:rsidRPr="006A4F3E">
        <w:rPr>
          <w:rFonts w:asciiTheme="minorEastAsia" w:eastAsiaTheme="minorEastAsia" w:hAnsiTheme="minorEastAsia" w:hint="eastAsia"/>
          <w:sz w:val="24"/>
          <w:szCs w:val="24"/>
        </w:rPr>
        <w:t>＞</w:t>
      </w:r>
    </w:p>
    <w:p w14:paraId="6385C916" w14:textId="38DFC19A" w:rsidR="00ED7423" w:rsidRDefault="00ED7423" w:rsidP="00E228AE">
      <w:pPr>
        <w:ind w:leftChars="134" w:left="281" w:firstLine="1"/>
        <w:rPr>
          <w:rFonts w:asciiTheme="minorEastAsia" w:eastAsiaTheme="minorEastAsia" w:hAnsiTheme="minorEastAsia"/>
          <w:sz w:val="24"/>
          <w:szCs w:val="24"/>
        </w:rPr>
      </w:pPr>
      <w:bookmarkStart w:id="4" w:name="_Hlk114232161"/>
      <w:r w:rsidRPr="002335A9">
        <w:rPr>
          <w:rFonts w:asciiTheme="minorEastAsia" w:eastAsiaTheme="minorEastAsia" w:hAnsiTheme="minorEastAsia" w:hint="eastAsia"/>
          <w:sz w:val="24"/>
          <w:szCs w:val="24"/>
        </w:rPr>
        <w:t>□研究目的で</w:t>
      </w:r>
      <w:r w:rsidR="00897975" w:rsidRPr="002335A9">
        <w:rPr>
          <w:rFonts w:asciiTheme="minorEastAsia" w:eastAsiaTheme="minorEastAsia" w:hAnsiTheme="minorEastAsia" w:hint="eastAsia"/>
          <w:sz w:val="24"/>
          <w:szCs w:val="24"/>
        </w:rPr>
        <w:t>新たに以下の試料を取得する</w:t>
      </w:r>
      <w:bookmarkEnd w:id="4"/>
    </w:p>
    <w:p w14:paraId="5C19A99C" w14:textId="77777777" w:rsidR="00E228AE" w:rsidRDefault="007C108F" w:rsidP="00E228AE">
      <w:pPr>
        <w:ind w:leftChars="135" w:left="283"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□血液材料</w:t>
      </w:r>
    </w:p>
    <w:p w14:paraId="14F33008" w14:textId="77777777" w:rsidR="00E228AE" w:rsidRDefault="007C108F" w:rsidP="00E228AE">
      <w:pPr>
        <w:ind w:leftChars="135" w:left="283" w:firstLineChars="236" w:firstLine="566"/>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利用目的：</w:t>
      </w:r>
    </w:p>
    <w:p w14:paraId="5CEDF2CE" w14:textId="77777777" w:rsidR="00E228AE" w:rsidRDefault="00AF6A46" w:rsidP="00E228AE">
      <w:pPr>
        <w:ind w:leftChars="135" w:left="283" w:firstLineChars="236" w:firstLine="566"/>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採血</w:t>
      </w:r>
      <w:r w:rsidR="007C108F" w:rsidRPr="00D018CD">
        <w:rPr>
          <w:rFonts w:asciiTheme="minorEastAsia" w:eastAsiaTheme="minorEastAsia" w:hAnsiTheme="minorEastAsia" w:hint="eastAsia"/>
          <w:sz w:val="24"/>
          <w:szCs w:val="24"/>
        </w:rPr>
        <w:t xml:space="preserve">量：　</w:t>
      </w:r>
      <w:r w:rsidRPr="00D018CD">
        <w:rPr>
          <w:rFonts w:asciiTheme="minorEastAsia" w:eastAsiaTheme="minorEastAsia" w:hAnsiTheme="minorEastAsia" w:hint="eastAsia"/>
          <w:sz w:val="24"/>
          <w:szCs w:val="24"/>
        </w:rPr>
        <w:t>mL</w:t>
      </w:r>
      <w:r w:rsidR="002443AC" w:rsidRPr="00D018CD">
        <w:rPr>
          <w:rFonts w:asciiTheme="minorEastAsia" w:eastAsiaTheme="minorEastAsia" w:hAnsiTheme="minorEastAsia" w:hint="eastAsia"/>
          <w:sz w:val="24"/>
          <w:szCs w:val="24"/>
        </w:rPr>
        <w:t>/例</w:t>
      </w:r>
      <w:r w:rsidR="007C108F" w:rsidRPr="00D018CD">
        <w:rPr>
          <w:rFonts w:asciiTheme="minorEastAsia" w:eastAsiaTheme="minorEastAsia" w:hAnsiTheme="minorEastAsia" w:hint="eastAsia"/>
          <w:sz w:val="24"/>
          <w:szCs w:val="24"/>
        </w:rPr>
        <w:t xml:space="preserve">　　採</w:t>
      </w:r>
      <w:r w:rsidRPr="00D018CD">
        <w:rPr>
          <w:rFonts w:asciiTheme="minorEastAsia" w:eastAsiaTheme="minorEastAsia" w:hAnsiTheme="minorEastAsia" w:hint="eastAsia"/>
          <w:sz w:val="24"/>
          <w:szCs w:val="24"/>
        </w:rPr>
        <w:t>血</w:t>
      </w:r>
      <w:r w:rsidR="007C108F" w:rsidRPr="00D018CD">
        <w:rPr>
          <w:rFonts w:asciiTheme="minorEastAsia" w:eastAsiaTheme="minorEastAsia" w:hAnsiTheme="minorEastAsia" w:hint="eastAsia"/>
          <w:sz w:val="24"/>
          <w:szCs w:val="24"/>
        </w:rPr>
        <w:t>回数：</w:t>
      </w:r>
      <w:r w:rsidRPr="00D018CD">
        <w:rPr>
          <w:rFonts w:asciiTheme="minorEastAsia" w:eastAsiaTheme="minorEastAsia" w:hAnsiTheme="minorEastAsia" w:hint="eastAsia"/>
          <w:sz w:val="24"/>
          <w:szCs w:val="24"/>
        </w:rPr>
        <w:t xml:space="preserve">　回</w:t>
      </w:r>
      <w:r w:rsidR="002443AC" w:rsidRPr="00D018CD">
        <w:rPr>
          <w:rFonts w:asciiTheme="minorEastAsia" w:eastAsiaTheme="minorEastAsia" w:hAnsiTheme="minorEastAsia" w:hint="eastAsia"/>
          <w:sz w:val="24"/>
          <w:szCs w:val="24"/>
        </w:rPr>
        <w:t>/例</w:t>
      </w:r>
    </w:p>
    <w:p w14:paraId="514EFF99" w14:textId="420805E6" w:rsidR="00E228AE" w:rsidRDefault="007C108F" w:rsidP="00E228AE">
      <w:pPr>
        <w:ind w:leftChars="135" w:left="283" w:firstLineChars="236" w:firstLine="566"/>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採</w:t>
      </w:r>
      <w:r w:rsidR="00AF6A46" w:rsidRPr="00D018CD">
        <w:rPr>
          <w:rFonts w:asciiTheme="minorEastAsia" w:eastAsiaTheme="minorEastAsia" w:hAnsiTheme="minorEastAsia" w:hint="eastAsia"/>
          <w:sz w:val="24"/>
          <w:szCs w:val="24"/>
        </w:rPr>
        <w:t>血</w:t>
      </w:r>
      <w:r w:rsidRPr="00D018CD">
        <w:rPr>
          <w:rFonts w:asciiTheme="minorEastAsia" w:eastAsiaTheme="minorEastAsia" w:hAnsiTheme="minorEastAsia" w:hint="eastAsia"/>
          <w:sz w:val="24"/>
          <w:szCs w:val="24"/>
        </w:rPr>
        <w:t>方法：</w:t>
      </w:r>
      <w:r w:rsidR="00A82F36">
        <w:rPr>
          <w:rFonts w:asciiTheme="minorEastAsia" w:eastAsiaTheme="minorEastAsia" w:hAnsiTheme="minorEastAsia" w:hint="eastAsia"/>
          <w:sz w:val="24"/>
          <w:szCs w:val="24"/>
        </w:rPr>
        <w:t>□新規　□上乗せ</w:t>
      </w:r>
    </w:p>
    <w:p w14:paraId="6A64BDE5" w14:textId="2CC65F9E" w:rsidR="00CB11BC" w:rsidRDefault="007C108F" w:rsidP="00E228AE">
      <w:pPr>
        <w:ind w:leftChars="135" w:left="283" w:firstLineChars="236" w:firstLine="566"/>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侵襲の有無：</w:t>
      </w:r>
      <w:r w:rsidR="00A82F36">
        <w:rPr>
          <w:rFonts w:asciiTheme="minorEastAsia" w:eastAsiaTheme="minorEastAsia" w:hAnsiTheme="minorEastAsia" w:hint="eastAsia"/>
          <w:sz w:val="24"/>
          <w:szCs w:val="24"/>
        </w:rPr>
        <w:t>□有</w:t>
      </w:r>
      <w:r w:rsidR="00CB11BC" w:rsidRPr="00E228AE">
        <w:rPr>
          <w:rFonts w:asciiTheme="minorEastAsia" w:eastAsiaTheme="minorEastAsia" w:hAnsiTheme="minorEastAsia" w:hint="eastAsia"/>
          <w:sz w:val="24"/>
          <w:szCs w:val="24"/>
        </w:rPr>
        <w:t>（□軽微な侵襲　　□軽微な侵襲を超える侵襲）</w:t>
      </w:r>
    </w:p>
    <w:p w14:paraId="43E1A5DE" w14:textId="35D5F30D" w:rsidR="00A82F36" w:rsidRDefault="00A82F36" w:rsidP="00E228AE">
      <w:pPr>
        <w:ind w:firstLineChars="945" w:firstLine="2268"/>
        <w:rPr>
          <w:rFonts w:asciiTheme="minorEastAsia" w:eastAsiaTheme="minorEastAsia" w:hAnsiTheme="minorEastAsia"/>
          <w:sz w:val="24"/>
          <w:szCs w:val="24"/>
        </w:rPr>
      </w:pPr>
      <w:r>
        <w:rPr>
          <w:rFonts w:asciiTheme="minorEastAsia" w:eastAsiaTheme="minorEastAsia" w:hAnsiTheme="minorEastAsia" w:hint="eastAsia"/>
          <w:sz w:val="24"/>
          <w:szCs w:val="24"/>
        </w:rPr>
        <w:t>□無</w:t>
      </w:r>
    </w:p>
    <w:p w14:paraId="6A57F6E6" w14:textId="77777777" w:rsidR="00D96AA0" w:rsidRDefault="00A82F36" w:rsidP="00734BF4">
      <w:pPr>
        <w:ind w:leftChars="135" w:left="283" w:firstLineChars="177" w:firstLine="425"/>
        <w:rPr>
          <w:rFonts w:asciiTheme="minorEastAsia" w:eastAsiaTheme="minorEastAsia" w:hAnsiTheme="minorEastAsia"/>
          <w:sz w:val="24"/>
          <w:szCs w:val="24"/>
        </w:rPr>
      </w:pPr>
      <w:r>
        <w:rPr>
          <w:rFonts w:asciiTheme="minorEastAsia" w:eastAsiaTheme="minorEastAsia" w:hAnsiTheme="minorEastAsia" w:hint="eastAsia"/>
          <w:sz w:val="24"/>
          <w:szCs w:val="24"/>
        </w:rPr>
        <w:t>（その理由：　　　　　　　　　　　　　　　　　　　　　　　　　　）</w:t>
      </w:r>
    </w:p>
    <w:p w14:paraId="1DC70431" w14:textId="1C46FCAB" w:rsidR="007C108F" w:rsidRPr="00D018CD" w:rsidRDefault="007C108F" w:rsidP="00734BF4">
      <w:pPr>
        <w:ind w:leftChars="135" w:left="283"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□病理材料（対象臓器名　　　）</w:t>
      </w:r>
    </w:p>
    <w:p w14:paraId="1F6D4D9E" w14:textId="77777777" w:rsidR="00734BF4"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利用目的：</w:t>
      </w:r>
    </w:p>
    <w:p w14:paraId="68E38009" w14:textId="77777777" w:rsidR="00734BF4"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 xml:space="preserve">量・大きさ：　</w:t>
      </w:r>
      <w:r w:rsidR="002443AC" w:rsidRPr="00D018CD">
        <w:rPr>
          <w:rFonts w:asciiTheme="minorEastAsia" w:eastAsiaTheme="minorEastAsia" w:hAnsiTheme="minorEastAsia" w:hint="eastAsia"/>
          <w:sz w:val="24"/>
          <w:szCs w:val="24"/>
        </w:rPr>
        <w:t xml:space="preserve">/例　</w:t>
      </w:r>
      <w:r w:rsidRPr="00D018CD">
        <w:rPr>
          <w:rFonts w:asciiTheme="minorEastAsia" w:eastAsiaTheme="minorEastAsia" w:hAnsiTheme="minorEastAsia" w:hint="eastAsia"/>
          <w:sz w:val="24"/>
          <w:szCs w:val="24"/>
        </w:rPr>
        <w:t xml:space="preserve">　</w:t>
      </w:r>
      <w:r w:rsidR="00D018CD">
        <w:rPr>
          <w:rFonts w:asciiTheme="minorEastAsia" w:eastAsiaTheme="minorEastAsia" w:hAnsiTheme="minorEastAsia" w:hint="eastAsia"/>
          <w:sz w:val="24"/>
          <w:szCs w:val="24"/>
        </w:rPr>
        <w:t>取得</w:t>
      </w:r>
      <w:r w:rsidRPr="00D018CD">
        <w:rPr>
          <w:rFonts w:asciiTheme="minorEastAsia" w:eastAsiaTheme="minorEastAsia" w:hAnsiTheme="minorEastAsia" w:hint="eastAsia"/>
          <w:sz w:val="24"/>
          <w:szCs w:val="24"/>
        </w:rPr>
        <w:t>回数：</w:t>
      </w:r>
      <w:r w:rsidR="002443AC" w:rsidRPr="00D018CD">
        <w:rPr>
          <w:rFonts w:asciiTheme="minorEastAsia" w:eastAsiaTheme="minorEastAsia" w:hAnsiTheme="minorEastAsia" w:hint="eastAsia"/>
          <w:sz w:val="24"/>
          <w:szCs w:val="24"/>
        </w:rPr>
        <w:t xml:space="preserve">　回/例</w:t>
      </w:r>
    </w:p>
    <w:p w14:paraId="1F61004D" w14:textId="200F438A" w:rsidR="00734BF4" w:rsidRDefault="00D018CD" w:rsidP="00734BF4">
      <w:pPr>
        <w:ind w:leftChars="270" w:left="567"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取得</w:t>
      </w:r>
      <w:r w:rsidR="007C108F" w:rsidRPr="00D018CD">
        <w:rPr>
          <w:rFonts w:asciiTheme="minorEastAsia" w:eastAsiaTheme="minorEastAsia" w:hAnsiTheme="minorEastAsia" w:hint="eastAsia"/>
          <w:sz w:val="24"/>
          <w:szCs w:val="24"/>
        </w:rPr>
        <w:t>方法：</w:t>
      </w:r>
      <w:r w:rsidR="007233D2">
        <w:rPr>
          <w:rFonts w:asciiTheme="minorEastAsia" w:eastAsiaTheme="minorEastAsia" w:hAnsiTheme="minorEastAsia" w:hint="eastAsia"/>
          <w:sz w:val="24"/>
          <w:szCs w:val="24"/>
        </w:rPr>
        <w:t>□新規　□上乗せ</w:t>
      </w:r>
    </w:p>
    <w:p w14:paraId="200C437D" w14:textId="5C861859" w:rsidR="00CB11BC"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侵襲の有無：</w:t>
      </w:r>
      <w:r w:rsidR="007233D2">
        <w:rPr>
          <w:rFonts w:asciiTheme="minorEastAsia" w:eastAsiaTheme="minorEastAsia" w:hAnsiTheme="minorEastAsia" w:hint="eastAsia"/>
          <w:sz w:val="24"/>
          <w:szCs w:val="24"/>
        </w:rPr>
        <w:t>□有</w:t>
      </w:r>
      <w:r w:rsidR="00CB11BC" w:rsidRPr="00E228AE">
        <w:rPr>
          <w:rFonts w:asciiTheme="minorEastAsia" w:eastAsiaTheme="minorEastAsia" w:hAnsiTheme="minorEastAsia" w:hint="eastAsia"/>
          <w:sz w:val="24"/>
          <w:szCs w:val="24"/>
        </w:rPr>
        <w:t>（□軽微な侵襲　　□軽微な侵襲を超える侵襲）</w:t>
      </w:r>
    </w:p>
    <w:p w14:paraId="57D98D4E" w14:textId="293E4843" w:rsidR="007233D2" w:rsidRDefault="007233D2" w:rsidP="00734BF4">
      <w:pPr>
        <w:ind w:leftChars="270" w:left="567" w:firstLineChars="708" w:firstLine="1699"/>
        <w:rPr>
          <w:rFonts w:asciiTheme="minorEastAsia" w:eastAsiaTheme="minorEastAsia" w:hAnsiTheme="minorEastAsia"/>
          <w:sz w:val="24"/>
          <w:szCs w:val="24"/>
        </w:rPr>
      </w:pPr>
      <w:r>
        <w:rPr>
          <w:rFonts w:asciiTheme="minorEastAsia" w:eastAsiaTheme="minorEastAsia" w:hAnsiTheme="minorEastAsia" w:hint="eastAsia"/>
          <w:sz w:val="24"/>
          <w:szCs w:val="24"/>
        </w:rPr>
        <w:t>□無</w:t>
      </w:r>
    </w:p>
    <w:p w14:paraId="11E40078" w14:textId="500ECBF1" w:rsidR="007C108F" w:rsidRPr="00D018CD" w:rsidRDefault="007233D2" w:rsidP="00734BF4">
      <w:pPr>
        <w:ind w:leftChars="270" w:left="567" w:firstLineChars="59" w:firstLine="142"/>
        <w:rPr>
          <w:rFonts w:asciiTheme="minorEastAsia" w:eastAsiaTheme="minorEastAsia" w:hAnsiTheme="minorEastAsia"/>
          <w:sz w:val="24"/>
          <w:szCs w:val="24"/>
        </w:rPr>
      </w:pPr>
      <w:r>
        <w:rPr>
          <w:rFonts w:asciiTheme="minorEastAsia" w:eastAsiaTheme="minorEastAsia" w:hAnsiTheme="minorEastAsia" w:hint="eastAsia"/>
          <w:sz w:val="24"/>
          <w:szCs w:val="24"/>
        </w:rPr>
        <w:t>（その理由：　　　　　　　　　　　　　　　　　　　　　　　　　　）</w:t>
      </w:r>
    </w:p>
    <w:p w14:paraId="12E4543F" w14:textId="77777777" w:rsidR="00734BF4" w:rsidRDefault="007C108F" w:rsidP="00734BF4">
      <w:pPr>
        <w:ind w:leftChars="135" w:left="283"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□生検材料（対象臓器名　　　）</w:t>
      </w:r>
    </w:p>
    <w:p w14:paraId="3FE1B275" w14:textId="77777777" w:rsidR="00734BF4" w:rsidRDefault="007C108F" w:rsidP="00734BF4">
      <w:pPr>
        <w:ind w:leftChars="135" w:left="283" w:firstLineChars="236" w:firstLine="566"/>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利用目的：</w:t>
      </w:r>
    </w:p>
    <w:p w14:paraId="128F297D" w14:textId="77777777" w:rsidR="00734BF4" w:rsidRDefault="007C108F" w:rsidP="00734BF4">
      <w:pPr>
        <w:ind w:leftChars="135" w:left="283" w:firstLineChars="236" w:firstLine="566"/>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 xml:space="preserve">量・大きさ：　</w:t>
      </w:r>
      <w:r w:rsidR="00363ACD" w:rsidRPr="00D018CD">
        <w:rPr>
          <w:rFonts w:asciiTheme="minorEastAsia" w:eastAsiaTheme="minorEastAsia" w:hAnsiTheme="minorEastAsia" w:hint="eastAsia"/>
          <w:sz w:val="24"/>
          <w:szCs w:val="24"/>
        </w:rPr>
        <w:t xml:space="preserve">/例　</w:t>
      </w:r>
      <w:r w:rsidRPr="00D018CD">
        <w:rPr>
          <w:rFonts w:asciiTheme="minorEastAsia" w:eastAsiaTheme="minorEastAsia" w:hAnsiTheme="minorEastAsia" w:hint="eastAsia"/>
          <w:sz w:val="24"/>
          <w:szCs w:val="24"/>
        </w:rPr>
        <w:t xml:space="preserve">　</w:t>
      </w:r>
      <w:r w:rsidR="00D018CD">
        <w:rPr>
          <w:rFonts w:asciiTheme="minorEastAsia" w:eastAsiaTheme="minorEastAsia" w:hAnsiTheme="minorEastAsia" w:hint="eastAsia"/>
          <w:sz w:val="24"/>
          <w:szCs w:val="24"/>
        </w:rPr>
        <w:t>取得</w:t>
      </w:r>
      <w:r w:rsidRPr="00D018CD">
        <w:rPr>
          <w:rFonts w:asciiTheme="minorEastAsia" w:eastAsiaTheme="minorEastAsia" w:hAnsiTheme="minorEastAsia" w:hint="eastAsia"/>
          <w:sz w:val="24"/>
          <w:szCs w:val="24"/>
        </w:rPr>
        <w:t>回数：</w:t>
      </w:r>
      <w:r w:rsidR="00363ACD" w:rsidRPr="00D018CD">
        <w:rPr>
          <w:rFonts w:asciiTheme="minorEastAsia" w:eastAsiaTheme="minorEastAsia" w:hAnsiTheme="minorEastAsia" w:hint="eastAsia"/>
          <w:sz w:val="24"/>
          <w:szCs w:val="24"/>
        </w:rPr>
        <w:t xml:space="preserve">　回/例</w:t>
      </w:r>
    </w:p>
    <w:p w14:paraId="70FC8945" w14:textId="6271F51E" w:rsidR="00734BF4" w:rsidRDefault="00D018CD" w:rsidP="00734BF4">
      <w:pPr>
        <w:ind w:leftChars="135" w:left="283" w:firstLineChars="236" w:firstLine="566"/>
        <w:rPr>
          <w:rFonts w:asciiTheme="minorEastAsia" w:eastAsiaTheme="minorEastAsia" w:hAnsiTheme="minorEastAsia"/>
          <w:sz w:val="24"/>
          <w:szCs w:val="24"/>
        </w:rPr>
      </w:pPr>
      <w:r>
        <w:rPr>
          <w:rFonts w:asciiTheme="minorEastAsia" w:eastAsiaTheme="minorEastAsia" w:hAnsiTheme="minorEastAsia" w:hint="eastAsia"/>
          <w:sz w:val="24"/>
          <w:szCs w:val="24"/>
        </w:rPr>
        <w:t>取得</w:t>
      </w:r>
      <w:r w:rsidR="007C108F" w:rsidRPr="00D018CD">
        <w:rPr>
          <w:rFonts w:asciiTheme="minorEastAsia" w:eastAsiaTheme="minorEastAsia" w:hAnsiTheme="minorEastAsia" w:hint="eastAsia"/>
          <w:sz w:val="24"/>
          <w:szCs w:val="24"/>
        </w:rPr>
        <w:t>方法：</w:t>
      </w:r>
      <w:r w:rsidR="00A82F36">
        <w:rPr>
          <w:rFonts w:asciiTheme="minorEastAsia" w:eastAsiaTheme="minorEastAsia" w:hAnsiTheme="minorEastAsia" w:hint="eastAsia"/>
          <w:sz w:val="24"/>
          <w:szCs w:val="24"/>
        </w:rPr>
        <w:t>□新規　□上乗せ</w:t>
      </w:r>
    </w:p>
    <w:p w14:paraId="22BE51BB" w14:textId="798EA929" w:rsidR="00CB11BC" w:rsidRDefault="007C108F" w:rsidP="00734BF4">
      <w:pPr>
        <w:ind w:leftChars="135" w:left="283" w:firstLineChars="236" w:firstLine="566"/>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侵襲の有無：</w:t>
      </w:r>
      <w:r w:rsidR="00A82F36">
        <w:rPr>
          <w:rFonts w:asciiTheme="minorEastAsia" w:eastAsiaTheme="minorEastAsia" w:hAnsiTheme="minorEastAsia" w:hint="eastAsia"/>
          <w:sz w:val="24"/>
          <w:szCs w:val="24"/>
        </w:rPr>
        <w:t>□有</w:t>
      </w:r>
      <w:r w:rsidR="00CB11BC" w:rsidRPr="00E228AE">
        <w:rPr>
          <w:rFonts w:asciiTheme="minorEastAsia" w:eastAsiaTheme="minorEastAsia" w:hAnsiTheme="minorEastAsia" w:hint="eastAsia"/>
          <w:sz w:val="24"/>
          <w:szCs w:val="24"/>
        </w:rPr>
        <w:t>（□軽微な侵襲　　□軽微な侵襲を超える侵襲）</w:t>
      </w:r>
    </w:p>
    <w:p w14:paraId="6A00720C" w14:textId="5566EAD6" w:rsidR="00A82F36" w:rsidRDefault="00A82F36" w:rsidP="00734BF4">
      <w:pPr>
        <w:ind w:leftChars="270" w:left="567" w:firstLineChars="708" w:firstLine="1699"/>
        <w:rPr>
          <w:rFonts w:asciiTheme="minorEastAsia" w:eastAsiaTheme="minorEastAsia" w:hAnsiTheme="minorEastAsia"/>
          <w:sz w:val="24"/>
          <w:szCs w:val="24"/>
        </w:rPr>
      </w:pPr>
      <w:r>
        <w:rPr>
          <w:rFonts w:asciiTheme="minorEastAsia" w:eastAsiaTheme="minorEastAsia" w:hAnsiTheme="minorEastAsia" w:hint="eastAsia"/>
          <w:sz w:val="24"/>
          <w:szCs w:val="24"/>
        </w:rPr>
        <w:t>□無</w:t>
      </w:r>
    </w:p>
    <w:p w14:paraId="089129A1" w14:textId="2E241F69" w:rsidR="007C108F" w:rsidRPr="00D018CD" w:rsidRDefault="00A82F36" w:rsidP="00734BF4">
      <w:pPr>
        <w:ind w:leftChars="270" w:left="567"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（その理由：　　　　　　　　　　　　　　　　　　　　　　　　　　）</w:t>
      </w:r>
    </w:p>
    <w:p w14:paraId="43F6B4C5" w14:textId="220A4774" w:rsidR="007C108F" w:rsidRPr="00D018CD" w:rsidRDefault="007C108F" w:rsidP="00734BF4">
      <w:pPr>
        <w:ind w:leftChars="135" w:left="283"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□細胞（</w:t>
      </w:r>
      <w:r w:rsidR="00D018CD">
        <w:rPr>
          <w:rFonts w:asciiTheme="minorEastAsia" w:eastAsiaTheme="minorEastAsia" w:hAnsiTheme="minorEastAsia" w:hint="eastAsia"/>
          <w:sz w:val="24"/>
          <w:szCs w:val="24"/>
        </w:rPr>
        <w:t>取得</w:t>
      </w:r>
      <w:r w:rsidRPr="00D018CD">
        <w:rPr>
          <w:rFonts w:asciiTheme="minorEastAsia" w:eastAsiaTheme="minorEastAsia" w:hAnsiTheme="minorEastAsia" w:hint="eastAsia"/>
          <w:sz w:val="24"/>
          <w:szCs w:val="24"/>
        </w:rPr>
        <w:t>部位　　　　）</w:t>
      </w:r>
    </w:p>
    <w:p w14:paraId="0EEFE5F2" w14:textId="77777777" w:rsidR="00734BF4"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利用目的：</w:t>
      </w:r>
    </w:p>
    <w:p w14:paraId="7BC36439" w14:textId="77777777" w:rsidR="00734BF4"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 xml:space="preserve">数量：　</w:t>
      </w:r>
      <w:r w:rsidR="00363ACD" w:rsidRPr="00D018CD">
        <w:rPr>
          <w:rFonts w:asciiTheme="minorEastAsia" w:eastAsiaTheme="minorEastAsia" w:hAnsiTheme="minorEastAsia" w:hint="eastAsia"/>
          <w:sz w:val="24"/>
          <w:szCs w:val="24"/>
        </w:rPr>
        <w:t>個/例</w:t>
      </w:r>
      <w:r w:rsidRPr="00D018CD">
        <w:rPr>
          <w:rFonts w:asciiTheme="minorEastAsia" w:eastAsiaTheme="minorEastAsia" w:hAnsiTheme="minorEastAsia" w:hint="eastAsia"/>
          <w:sz w:val="24"/>
          <w:szCs w:val="24"/>
        </w:rPr>
        <w:t xml:space="preserve">　　</w:t>
      </w:r>
      <w:r w:rsidR="00D018CD">
        <w:rPr>
          <w:rFonts w:asciiTheme="minorEastAsia" w:eastAsiaTheme="minorEastAsia" w:hAnsiTheme="minorEastAsia" w:hint="eastAsia"/>
          <w:sz w:val="24"/>
          <w:szCs w:val="24"/>
        </w:rPr>
        <w:t>取得</w:t>
      </w:r>
      <w:r w:rsidRPr="00D018CD">
        <w:rPr>
          <w:rFonts w:asciiTheme="minorEastAsia" w:eastAsiaTheme="minorEastAsia" w:hAnsiTheme="minorEastAsia" w:hint="eastAsia"/>
          <w:sz w:val="24"/>
          <w:szCs w:val="24"/>
        </w:rPr>
        <w:t>回数：</w:t>
      </w:r>
      <w:r w:rsidR="00363ACD" w:rsidRPr="00D018CD">
        <w:rPr>
          <w:rFonts w:asciiTheme="minorEastAsia" w:eastAsiaTheme="minorEastAsia" w:hAnsiTheme="minorEastAsia" w:hint="eastAsia"/>
          <w:sz w:val="24"/>
          <w:szCs w:val="24"/>
        </w:rPr>
        <w:t xml:space="preserve">　回/例</w:t>
      </w:r>
    </w:p>
    <w:p w14:paraId="4298D3C1" w14:textId="789FDF71" w:rsidR="00734BF4" w:rsidRDefault="00D018CD" w:rsidP="00734BF4">
      <w:pPr>
        <w:ind w:leftChars="270" w:left="567"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取得</w:t>
      </w:r>
      <w:r w:rsidR="007C108F" w:rsidRPr="00D018CD">
        <w:rPr>
          <w:rFonts w:asciiTheme="minorEastAsia" w:eastAsiaTheme="minorEastAsia" w:hAnsiTheme="minorEastAsia" w:hint="eastAsia"/>
          <w:sz w:val="24"/>
          <w:szCs w:val="24"/>
        </w:rPr>
        <w:t>方法：</w:t>
      </w:r>
      <w:r w:rsidR="00A82F36">
        <w:rPr>
          <w:rFonts w:asciiTheme="minorEastAsia" w:eastAsiaTheme="minorEastAsia" w:hAnsiTheme="minorEastAsia" w:hint="eastAsia"/>
          <w:sz w:val="24"/>
          <w:szCs w:val="24"/>
        </w:rPr>
        <w:t>□新規　□上乗せ</w:t>
      </w:r>
    </w:p>
    <w:p w14:paraId="563D4A73" w14:textId="2EDBD576" w:rsidR="00CB11BC"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侵襲の有無：</w:t>
      </w:r>
      <w:r w:rsidR="00A82F36">
        <w:rPr>
          <w:rFonts w:asciiTheme="minorEastAsia" w:eastAsiaTheme="minorEastAsia" w:hAnsiTheme="minorEastAsia" w:hint="eastAsia"/>
          <w:sz w:val="24"/>
          <w:szCs w:val="24"/>
        </w:rPr>
        <w:t>□有</w:t>
      </w:r>
      <w:r w:rsidR="00CB11BC" w:rsidRPr="00E228AE">
        <w:rPr>
          <w:rFonts w:asciiTheme="minorEastAsia" w:eastAsiaTheme="minorEastAsia" w:hAnsiTheme="minorEastAsia" w:hint="eastAsia"/>
          <w:sz w:val="24"/>
          <w:szCs w:val="24"/>
        </w:rPr>
        <w:t>（□軽微な侵襲　　□軽微な侵襲を超える侵襲）</w:t>
      </w:r>
    </w:p>
    <w:p w14:paraId="37BB14A6" w14:textId="684BEBEE" w:rsidR="00A82F36" w:rsidRDefault="00A82F36" w:rsidP="00734BF4">
      <w:pPr>
        <w:ind w:leftChars="270" w:left="567" w:firstLineChars="708" w:firstLine="1699"/>
        <w:rPr>
          <w:rFonts w:asciiTheme="minorEastAsia" w:eastAsiaTheme="minorEastAsia" w:hAnsiTheme="minorEastAsia"/>
          <w:sz w:val="24"/>
          <w:szCs w:val="24"/>
        </w:rPr>
      </w:pPr>
      <w:r>
        <w:rPr>
          <w:rFonts w:asciiTheme="minorEastAsia" w:eastAsiaTheme="minorEastAsia" w:hAnsiTheme="minorEastAsia" w:hint="eastAsia"/>
          <w:sz w:val="24"/>
          <w:szCs w:val="24"/>
        </w:rPr>
        <w:t>□無</w:t>
      </w:r>
    </w:p>
    <w:p w14:paraId="1F13F947" w14:textId="45F3D2A4" w:rsidR="00A82F36" w:rsidRPr="00D018CD" w:rsidRDefault="00A82F36" w:rsidP="00734BF4">
      <w:pPr>
        <w:ind w:leftChars="270" w:left="567"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（その理由：　　　　　　　　　　　　　　　　　　　　　）</w:t>
      </w:r>
    </w:p>
    <w:p w14:paraId="111DF2EA" w14:textId="77777777" w:rsidR="007C108F" w:rsidRPr="00D018CD" w:rsidRDefault="007C108F" w:rsidP="00734BF4">
      <w:pPr>
        <w:ind w:leftChars="135" w:left="283"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lastRenderedPageBreak/>
        <w:t>□その他（　　　　　　）</w:t>
      </w:r>
    </w:p>
    <w:p w14:paraId="4D8375AC" w14:textId="77777777" w:rsidR="00734BF4"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利用目的：</w:t>
      </w:r>
    </w:p>
    <w:p w14:paraId="2656B4C6" w14:textId="77777777" w:rsidR="00734BF4"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 xml:space="preserve">数量：　</w:t>
      </w:r>
      <w:r w:rsidR="00363ACD" w:rsidRPr="00D018CD">
        <w:rPr>
          <w:rFonts w:asciiTheme="minorEastAsia" w:eastAsiaTheme="minorEastAsia" w:hAnsiTheme="minorEastAsia" w:hint="eastAsia"/>
          <w:sz w:val="24"/>
          <w:szCs w:val="24"/>
        </w:rPr>
        <w:t>/例</w:t>
      </w:r>
      <w:r w:rsidRPr="00D018CD">
        <w:rPr>
          <w:rFonts w:asciiTheme="minorEastAsia" w:eastAsiaTheme="minorEastAsia" w:hAnsiTheme="minorEastAsia" w:hint="eastAsia"/>
          <w:sz w:val="24"/>
          <w:szCs w:val="24"/>
        </w:rPr>
        <w:t xml:space="preserve">　　</w:t>
      </w:r>
      <w:r w:rsidR="00D018CD">
        <w:rPr>
          <w:rFonts w:asciiTheme="minorEastAsia" w:eastAsiaTheme="minorEastAsia" w:hAnsiTheme="minorEastAsia" w:hint="eastAsia"/>
          <w:sz w:val="24"/>
          <w:szCs w:val="24"/>
        </w:rPr>
        <w:t>取得</w:t>
      </w:r>
      <w:r w:rsidRPr="00D018CD">
        <w:rPr>
          <w:rFonts w:asciiTheme="minorEastAsia" w:eastAsiaTheme="minorEastAsia" w:hAnsiTheme="minorEastAsia" w:hint="eastAsia"/>
          <w:sz w:val="24"/>
          <w:szCs w:val="24"/>
        </w:rPr>
        <w:t>回数：</w:t>
      </w:r>
      <w:r w:rsidR="00363ACD" w:rsidRPr="00D018CD">
        <w:rPr>
          <w:rFonts w:asciiTheme="minorEastAsia" w:eastAsiaTheme="minorEastAsia" w:hAnsiTheme="minorEastAsia" w:hint="eastAsia"/>
          <w:sz w:val="24"/>
          <w:szCs w:val="24"/>
        </w:rPr>
        <w:t xml:space="preserve">　回/例</w:t>
      </w:r>
    </w:p>
    <w:p w14:paraId="4E0DC629" w14:textId="4A8CD777" w:rsidR="00734BF4" w:rsidRDefault="00D018CD" w:rsidP="00734BF4">
      <w:pPr>
        <w:ind w:leftChars="270" w:left="567"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取得</w:t>
      </w:r>
      <w:r w:rsidR="007C108F" w:rsidRPr="00D018CD">
        <w:rPr>
          <w:rFonts w:asciiTheme="minorEastAsia" w:eastAsiaTheme="minorEastAsia" w:hAnsiTheme="minorEastAsia" w:hint="eastAsia"/>
          <w:sz w:val="24"/>
          <w:szCs w:val="24"/>
        </w:rPr>
        <w:t>方法：</w:t>
      </w:r>
      <w:r w:rsidR="00A82F36">
        <w:rPr>
          <w:rFonts w:asciiTheme="minorEastAsia" w:eastAsiaTheme="minorEastAsia" w:hAnsiTheme="minorEastAsia" w:hint="eastAsia"/>
          <w:sz w:val="24"/>
          <w:szCs w:val="24"/>
        </w:rPr>
        <w:t>□新規　□上乗せ</w:t>
      </w:r>
    </w:p>
    <w:p w14:paraId="294573C4" w14:textId="2DBD3101" w:rsidR="00CB11BC" w:rsidRDefault="007C108F" w:rsidP="00734BF4">
      <w:pPr>
        <w:ind w:leftChars="270" w:left="567" w:firstLineChars="118" w:firstLine="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侵襲の有無：</w:t>
      </w:r>
      <w:r w:rsidR="00A82F36">
        <w:rPr>
          <w:rFonts w:asciiTheme="minorEastAsia" w:eastAsiaTheme="minorEastAsia" w:hAnsiTheme="minorEastAsia" w:hint="eastAsia"/>
          <w:sz w:val="24"/>
          <w:szCs w:val="24"/>
        </w:rPr>
        <w:t>□有</w:t>
      </w:r>
      <w:r w:rsidR="00CB11BC" w:rsidRPr="00E228AE">
        <w:rPr>
          <w:rFonts w:asciiTheme="minorEastAsia" w:eastAsiaTheme="minorEastAsia" w:hAnsiTheme="minorEastAsia" w:hint="eastAsia"/>
          <w:sz w:val="24"/>
          <w:szCs w:val="24"/>
        </w:rPr>
        <w:t>（□軽微な侵襲　　□軽微な侵襲を超える侵襲）</w:t>
      </w:r>
    </w:p>
    <w:p w14:paraId="2E3192A9" w14:textId="43A701A5" w:rsidR="007C108F" w:rsidRDefault="00A82F36" w:rsidP="00734BF4">
      <w:pPr>
        <w:ind w:leftChars="270" w:left="567" w:firstLineChars="708" w:firstLine="1699"/>
        <w:rPr>
          <w:rFonts w:asciiTheme="minorEastAsia" w:eastAsiaTheme="minorEastAsia" w:hAnsiTheme="minorEastAsia"/>
          <w:sz w:val="24"/>
          <w:szCs w:val="24"/>
        </w:rPr>
      </w:pPr>
      <w:r>
        <w:rPr>
          <w:rFonts w:asciiTheme="minorEastAsia" w:eastAsiaTheme="minorEastAsia" w:hAnsiTheme="minorEastAsia" w:hint="eastAsia"/>
          <w:sz w:val="24"/>
          <w:szCs w:val="24"/>
        </w:rPr>
        <w:t>□無</w:t>
      </w:r>
    </w:p>
    <w:p w14:paraId="0EFA988A" w14:textId="42A736B2" w:rsidR="00A82F36" w:rsidRPr="00D018CD" w:rsidRDefault="00A82F36" w:rsidP="00734BF4">
      <w:pPr>
        <w:ind w:leftChars="270" w:left="567"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（その理由：　　　　　　　　　　　　　　　　　　　　　　　）</w:t>
      </w:r>
    </w:p>
    <w:p w14:paraId="6E5F7324" w14:textId="77777777" w:rsidR="007C2BDE" w:rsidRDefault="007C2BDE" w:rsidP="00734BF4">
      <w:pPr>
        <w:ind w:leftChars="134" w:left="281" w:firstLine="1"/>
        <w:rPr>
          <w:rFonts w:asciiTheme="minorEastAsia" w:eastAsiaTheme="minorEastAsia" w:hAnsiTheme="minorEastAsia"/>
          <w:sz w:val="24"/>
          <w:szCs w:val="24"/>
        </w:rPr>
      </w:pPr>
    </w:p>
    <w:p w14:paraId="64365AFF" w14:textId="1832C294" w:rsidR="00734BF4" w:rsidRPr="006A4F3E" w:rsidRDefault="00E228AE" w:rsidP="00734BF4">
      <w:pPr>
        <w:ind w:leftChars="134" w:left="281" w:firstLine="1"/>
        <w:rPr>
          <w:rFonts w:asciiTheme="minorEastAsia" w:eastAsiaTheme="minorEastAsia" w:hAnsiTheme="minorEastAsia"/>
          <w:sz w:val="24"/>
          <w:szCs w:val="24"/>
        </w:rPr>
      </w:pPr>
      <w:r w:rsidRPr="006A4F3E">
        <w:rPr>
          <w:rFonts w:asciiTheme="minorEastAsia" w:eastAsiaTheme="minorEastAsia" w:hAnsiTheme="minorEastAsia" w:hint="eastAsia"/>
          <w:sz w:val="24"/>
          <w:szCs w:val="24"/>
        </w:rPr>
        <w:t>＜</w:t>
      </w:r>
      <w:r w:rsidR="00810977" w:rsidRPr="006A4F3E">
        <w:rPr>
          <w:rFonts w:asciiTheme="minorEastAsia" w:eastAsiaTheme="minorEastAsia" w:hAnsiTheme="minorEastAsia" w:hint="eastAsia"/>
          <w:sz w:val="24"/>
          <w:szCs w:val="24"/>
        </w:rPr>
        <w:t>既存試料</w:t>
      </w:r>
      <w:r w:rsidRPr="006A4F3E">
        <w:rPr>
          <w:rFonts w:asciiTheme="minorEastAsia" w:eastAsiaTheme="minorEastAsia" w:hAnsiTheme="minorEastAsia" w:hint="eastAsia"/>
          <w:sz w:val="24"/>
          <w:szCs w:val="24"/>
        </w:rPr>
        <w:t>＞</w:t>
      </w:r>
    </w:p>
    <w:p w14:paraId="1C891944" w14:textId="23D602CE" w:rsidR="001E41C6" w:rsidRPr="00E228AE" w:rsidRDefault="001E41C6" w:rsidP="00734BF4">
      <w:pPr>
        <w:ind w:leftChars="134" w:left="281" w:firstLine="1"/>
        <w:rPr>
          <w:rFonts w:asciiTheme="minorEastAsia" w:eastAsiaTheme="minorEastAsia" w:hAnsiTheme="minorEastAsia"/>
          <w:sz w:val="24"/>
          <w:szCs w:val="24"/>
        </w:rPr>
      </w:pPr>
      <w:r w:rsidRPr="006A4F3E">
        <w:rPr>
          <w:rFonts w:asciiTheme="minorEastAsia" w:eastAsiaTheme="minorEastAsia" w:hAnsiTheme="minorEastAsia" w:hint="eastAsia"/>
          <w:sz w:val="24"/>
          <w:szCs w:val="24"/>
        </w:rPr>
        <w:t>□診療目的で取得した以下の</w:t>
      </w:r>
      <w:r w:rsidR="003B05B5" w:rsidRPr="006A4F3E">
        <w:rPr>
          <w:rFonts w:asciiTheme="minorEastAsia" w:eastAsiaTheme="minorEastAsia" w:hAnsiTheme="minorEastAsia" w:hint="eastAsia"/>
          <w:sz w:val="24"/>
          <w:szCs w:val="24"/>
        </w:rPr>
        <w:t>試料（残余検体）</w:t>
      </w:r>
      <w:r w:rsidRPr="006A4F3E">
        <w:rPr>
          <w:rFonts w:asciiTheme="minorEastAsia" w:eastAsiaTheme="minorEastAsia" w:hAnsiTheme="minorEastAsia" w:hint="eastAsia"/>
          <w:sz w:val="24"/>
          <w:szCs w:val="24"/>
        </w:rPr>
        <w:t>を使用する</w:t>
      </w:r>
    </w:p>
    <w:p w14:paraId="5F3385C9" w14:textId="77777777" w:rsidR="00734BF4" w:rsidRDefault="003B05B5" w:rsidP="00734BF4">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□血液材料</w:t>
      </w:r>
    </w:p>
    <w:p w14:paraId="014B2A21" w14:textId="77777777" w:rsidR="005C2FFF" w:rsidRDefault="003B05B5" w:rsidP="005C2FFF">
      <w:pPr>
        <w:ind w:leftChars="135" w:left="283" w:firstLineChars="236" w:firstLine="566"/>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37A678AE" w14:textId="6BCDCF0D" w:rsidR="003B05B5" w:rsidRPr="00E228AE" w:rsidRDefault="00573DF0" w:rsidP="005C2FFF">
      <w:pPr>
        <w:ind w:leftChars="135" w:left="283" w:firstLineChars="236" w:firstLine="566"/>
        <w:rPr>
          <w:rFonts w:asciiTheme="minorEastAsia" w:eastAsiaTheme="minorEastAsia" w:hAnsiTheme="minorEastAsia"/>
          <w:sz w:val="24"/>
          <w:szCs w:val="24"/>
        </w:rPr>
      </w:pPr>
      <w:r w:rsidRPr="006A4F3E">
        <w:rPr>
          <w:rFonts w:asciiTheme="minorEastAsia" w:eastAsiaTheme="minorEastAsia" w:hAnsiTheme="minorEastAsia" w:hint="eastAsia"/>
          <w:sz w:val="24"/>
          <w:szCs w:val="24"/>
        </w:rPr>
        <w:t>使用</w:t>
      </w:r>
      <w:r w:rsidR="003B05B5" w:rsidRPr="006A4F3E">
        <w:rPr>
          <w:rFonts w:asciiTheme="minorEastAsia" w:eastAsiaTheme="minorEastAsia" w:hAnsiTheme="minorEastAsia" w:hint="eastAsia"/>
          <w:sz w:val="24"/>
          <w:szCs w:val="24"/>
        </w:rPr>
        <w:t>量</w:t>
      </w:r>
      <w:r w:rsidR="003B05B5" w:rsidRPr="00E228AE">
        <w:rPr>
          <w:rFonts w:asciiTheme="minorEastAsia" w:eastAsiaTheme="minorEastAsia" w:hAnsiTheme="minorEastAsia" w:hint="eastAsia"/>
          <w:sz w:val="24"/>
          <w:szCs w:val="24"/>
        </w:rPr>
        <w:t xml:space="preserve">：　</w:t>
      </w:r>
      <w:r w:rsidR="003B05B5" w:rsidRPr="00E228AE">
        <w:rPr>
          <w:rFonts w:asciiTheme="minorEastAsia" w:eastAsiaTheme="minorEastAsia" w:hAnsiTheme="minorEastAsia"/>
          <w:sz w:val="24"/>
          <w:szCs w:val="24"/>
        </w:rPr>
        <w:t>mL/例</w:t>
      </w:r>
    </w:p>
    <w:p w14:paraId="25F7A2C7" w14:textId="77777777" w:rsidR="005C2FFF"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□病理材料（対象臓器名　　　）</w:t>
      </w:r>
    </w:p>
    <w:p w14:paraId="295DC20B" w14:textId="77777777" w:rsidR="005C2FFF" w:rsidRDefault="003B05B5" w:rsidP="005C2FFF">
      <w:pPr>
        <w:ind w:leftChars="135" w:left="283" w:firstLineChars="236" w:firstLine="566"/>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42E5DE40" w14:textId="58FAD22C" w:rsidR="003B05B5" w:rsidRPr="00E228AE" w:rsidRDefault="003B05B5" w:rsidP="005C2FFF">
      <w:pPr>
        <w:ind w:leftChars="135" w:left="283" w:firstLineChars="236" w:firstLine="566"/>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量・大きさ：</w:t>
      </w:r>
    </w:p>
    <w:p w14:paraId="078C0AF4"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□生検材料（対象臓器名　　　）</w:t>
      </w:r>
    </w:p>
    <w:p w14:paraId="12774934"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2B184058" w14:textId="7545D131" w:rsidR="003B05B5" w:rsidRPr="00E228AE"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量・大きさ：</w:t>
      </w:r>
    </w:p>
    <w:p w14:paraId="5C6927A4"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□細胞（取得部位　　　　）</w:t>
      </w:r>
    </w:p>
    <w:p w14:paraId="4A7ED1A7"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4DA82707" w14:textId="17FFC6EB" w:rsidR="003B05B5" w:rsidRPr="00E228AE"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数量：</w:t>
      </w:r>
    </w:p>
    <w:p w14:paraId="46EE1774"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□その他（　　　　　　）</w:t>
      </w:r>
    </w:p>
    <w:p w14:paraId="44A4BDF5"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1E7E6993" w14:textId="4F27CB07" w:rsidR="001E41C6" w:rsidRPr="00E228AE"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数量：</w:t>
      </w:r>
    </w:p>
    <w:p w14:paraId="50F597FE" w14:textId="113B69BB" w:rsidR="003B05B5" w:rsidRPr="00E228AE" w:rsidRDefault="003B05B5" w:rsidP="005C2FFF">
      <w:pPr>
        <w:ind w:leftChars="134" w:left="281" w:firstLine="1"/>
        <w:rPr>
          <w:rFonts w:asciiTheme="minorEastAsia" w:eastAsiaTheme="minorEastAsia" w:hAnsiTheme="minorEastAsia"/>
          <w:sz w:val="24"/>
          <w:szCs w:val="24"/>
        </w:rPr>
      </w:pPr>
      <w:r w:rsidRPr="006A4F3E">
        <w:rPr>
          <w:rFonts w:asciiTheme="minorEastAsia" w:eastAsiaTheme="minorEastAsia" w:hAnsiTheme="minorEastAsia" w:hint="eastAsia"/>
          <w:sz w:val="24"/>
          <w:szCs w:val="24"/>
        </w:rPr>
        <w:t>□</w:t>
      </w:r>
      <w:r w:rsidR="00D078CC" w:rsidRPr="006A4F3E">
        <w:rPr>
          <w:rFonts w:asciiTheme="minorEastAsia" w:eastAsiaTheme="minorEastAsia" w:hAnsiTheme="minorEastAsia" w:hint="eastAsia"/>
          <w:sz w:val="24"/>
          <w:szCs w:val="24"/>
        </w:rPr>
        <w:t>別の研究</w:t>
      </w:r>
      <w:r w:rsidRPr="006A4F3E">
        <w:rPr>
          <w:rFonts w:asciiTheme="minorEastAsia" w:eastAsiaTheme="minorEastAsia" w:hAnsiTheme="minorEastAsia" w:hint="eastAsia"/>
          <w:sz w:val="24"/>
          <w:szCs w:val="24"/>
        </w:rPr>
        <w:t>で取得した以下の試料を使用する</w:t>
      </w:r>
    </w:p>
    <w:p w14:paraId="78D4DA8A"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□血液材料</w:t>
      </w:r>
    </w:p>
    <w:p w14:paraId="2CA6977E"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1EB70660" w14:textId="30D5F88F" w:rsidR="003B05B5" w:rsidRPr="00E228AE" w:rsidRDefault="006A4F3E" w:rsidP="005C2FFF">
      <w:pPr>
        <w:ind w:leftChars="270" w:left="567" w:firstLineChars="118" w:firstLine="283"/>
        <w:rPr>
          <w:rFonts w:asciiTheme="minorEastAsia" w:eastAsiaTheme="minorEastAsia" w:hAnsiTheme="minorEastAsia"/>
          <w:sz w:val="24"/>
          <w:szCs w:val="24"/>
        </w:rPr>
      </w:pPr>
      <w:r>
        <w:rPr>
          <w:rFonts w:asciiTheme="minorEastAsia" w:eastAsiaTheme="minorEastAsia" w:hAnsiTheme="minorEastAsia" w:hint="eastAsia"/>
          <w:sz w:val="24"/>
          <w:szCs w:val="24"/>
        </w:rPr>
        <w:t>使用</w:t>
      </w:r>
      <w:r w:rsidR="003B05B5" w:rsidRPr="00E228AE">
        <w:rPr>
          <w:rFonts w:asciiTheme="minorEastAsia" w:eastAsiaTheme="minorEastAsia" w:hAnsiTheme="minorEastAsia" w:hint="eastAsia"/>
          <w:sz w:val="24"/>
          <w:szCs w:val="24"/>
        </w:rPr>
        <w:t>量：　mL/例</w:t>
      </w:r>
    </w:p>
    <w:p w14:paraId="6E7C5728"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□病理材料（対象臓器名　　　）</w:t>
      </w:r>
    </w:p>
    <w:p w14:paraId="246D9639"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340C7C2C" w14:textId="5E48A84E" w:rsidR="003B05B5" w:rsidRPr="00E228AE"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量・大きさ：</w:t>
      </w:r>
    </w:p>
    <w:p w14:paraId="5E04641F"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□生検材料（対象臓器名　　　）</w:t>
      </w:r>
    </w:p>
    <w:p w14:paraId="58871560"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37553E0C" w14:textId="293E5D1E" w:rsidR="003B05B5" w:rsidRPr="00E228AE"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量・大きさ：</w:t>
      </w:r>
    </w:p>
    <w:p w14:paraId="5C3A132C"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□細胞（取得部位　　　　）</w:t>
      </w:r>
    </w:p>
    <w:p w14:paraId="04BB0E50"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lastRenderedPageBreak/>
        <w:t>利用目的：</w:t>
      </w:r>
    </w:p>
    <w:p w14:paraId="4B51C06F" w14:textId="25CB5650" w:rsidR="003B05B5" w:rsidRPr="00E228AE"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数量：</w:t>
      </w:r>
    </w:p>
    <w:p w14:paraId="1A504CE0" w14:textId="77777777" w:rsidR="003B05B5" w:rsidRPr="00E228AE" w:rsidRDefault="003B05B5" w:rsidP="005C2FFF">
      <w:pPr>
        <w:ind w:leftChars="135" w:left="283"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□その他（　　　　　　）</w:t>
      </w:r>
    </w:p>
    <w:p w14:paraId="4BE5513D" w14:textId="77777777" w:rsidR="005C2FFF" w:rsidRDefault="003B05B5" w:rsidP="005C2FFF">
      <w:pPr>
        <w:ind w:leftChars="270" w:left="567" w:firstLineChars="118" w:firstLine="283"/>
        <w:rPr>
          <w:rFonts w:asciiTheme="minorEastAsia" w:eastAsiaTheme="minorEastAsia" w:hAnsiTheme="minorEastAsia"/>
          <w:sz w:val="24"/>
          <w:szCs w:val="24"/>
        </w:rPr>
      </w:pPr>
      <w:r w:rsidRPr="00E228AE">
        <w:rPr>
          <w:rFonts w:asciiTheme="minorEastAsia" w:eastAsiaTheme="minorEastAsia" w:hAnsiTheme="minorEastAsia" w:hint="eastAsia"/>
          <w:sz w:val="24"/>
          <w:szCs w:val="24"/>
        </w:rPr>
        <w:t>利用目的：</w:t>
      </w:r>
    </w:p>
    <w:p w14:paraId="731EF254" w14:textId="02F6AA06" w:rsidR="003B05B5" w:rsidRDefault="003B05B5" w:rsidP="005C2FFF">
      <w:pPr>
        <w:ind w:leftChars="270" w:left="567" w:firstLineChars="118" w:firstLine="283"/>
        <w:rPr>
          <w:rFonts w:asciiTheme="minorEastAsia" w:eastAsiaTheme="minorEastAsia" w:hAnsiTheme="minorEastAsia"/>
          <w:color w:val="FF0000"/>
          <w:sz w:val="24"/>
          <w:szCs w:val="24"/>
        </w:rPr>
      </w:pPr>
      <w:r w:rsidRPr="00E228AE">
        <w:rPr>
          <w:rFonts w:asciiTheme="minorEastAsia" w:eastAsiaTheme="minorEastAsia" w:hAnsiTheme="minorEastAsia" w:hint="eastAsia"/>
          <w:sz w:val="24"/>
          <w:szCs w:val="24"/>
        </w:rPr>
        <w:t>数量：</w:t>
      </w:r>
    </w:p>
    <w:p w14:paraId="7AF431E7" w14:textId="77777777" w:rsidR="00D078CC" w:rsidRDefault="00D078CC" w:rsidP="00F81B74">
      <w:pPr>
        <w:ind w:leftChars="135" w:left="283"/>
        <w:rPr>
          <w:rFonts w:asciiTheme="minorEastAsia" w:eastAsiaTheme="minorEastAsia" w:hAnsiTheme="minorEastAsia"/>
          <w:sz w:val="24"/>
          <w:szCs w:val="24"/>
        </w:rPr>
      </w:pPr>
    </w:p>
    <w:p w14:paraId="6B94AA48" w14:textId="6AFD3882" w:rsidR="007C108F" w:rsidRPr="00D018CD" w:rsidRDefault="007C108F" w:rsidP="00F81B74">
      <w:pPr>
        <w:ind w:leftChars="135" w:left="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w:t>
      </w:r>
      <w:r w:rsidRPr="00E228AE">
        <w:rPr>
          <w:rFonts w:asciiTheme="minorEastAsia" w:eastAsiaTheme="minorEastAsia" w:hAnsiTheme="minorEastAsia" w:hint="eastAsia"/>
          <w:sz w:val="24"/>
          <w:szCs w:val="24"/>
        </w:rPr>
        <w:t>上記</w:t>
      </w:r>
      <w:r w:rsidR="0096482B" w:rsidRPr="00E228AE">
        <w:rPr>
          <w:rFonts w:asciiTheme="minorEastAsia" w:eastAsiaTheme="minorEastAsia" w:hAnsiTheme="minorEastAsia" w:hint="eastAsia"/>
          <w:sz w:val="24"/>
          <w:szCs w:val="24"/>
        </w:rPr>
        <w:t>試料</w:t>
      </w:r>
      <w:r w:rsidRPr="00E228AE">
        <w:rPr>
          <w:rFonts w:asciiTheme="minorEastAsia" w:eastAsiaTheme="minorEastAsia" w:hAnsiTheme="minorEastAsia" w:hint="eastAsia"/>
          <w:sz w:val="24"/>
          <w:szCs w:val="24"/>
        </w:rPr>
        <w:t>の</w:t>
      </w:r>
      <w:r w:rsidR="00D018CD" w:rsidRPr="00E228AE">
        <w:rPr>
          <w:rFonts w:asciiTheme="minorEastAsia" w:eastAsiaTheme="minorEastAsia" w:hAnsiTheme="minorEastAsia" w:hint="eastAsia"/>
          <w:sz w:val="24"/>
          <w:szCs w:val="24"/>
        </w:rPr>
        <w:t>取得</w:t>
      </w:r>
      <w:r w:rsidRPr="00E228AE">
        <w:rPr>
          <w:rFonts w:asciiTheme="minorEastAsia" w:eastAsiaTheme="minorEastAsia" w:hAnsiTheme="minorEastAsia" w:hint="eastAsia"/>
          <w:sz w:val="24"/>
          <w:szCs w:val="24"/>
        </w:rPr>
        <w:t xml:space="preserve">期間　　　　　</w:t>
      </w:r>
      <w:r w:rsidR="00D306F1" w:rsidRPr="00E228AE">
        <w:rPr>
          <w:rFonts w:asciiTheme="minorEastAsia" w:eastAsiaTheme="minorEastAsia" w:hAnsiTheme="minorEastAsia" w:hint="eastAsia"/>
          <w:sz w:val="24"/>
          <w:szCs w:val="24"/>
        </w:rPr>
        <w:t xml:space="preserve">　</w:t>
      </w:r>
      <w:r w:rsidR="00234367" w:rsidRPr="00E228AE">
        <w:rPr>
          <w:rFonts w:asciiTheme="minorEastAsia" w:eastAsiaTheme="minorEastAsia" w:hAnsiTheme="minorEastAsia" w:hint="eastAsia"/>
          <w:sz w:val="24"/>
          <w:szCs w:val="24"/>
        </w:rPr>
        <w:t>実施承認日</w:t>
      </w:r>
      <w:r w:rsidRPr="00D018CD">
        <w:rPr>
          <w:rFonts w:asciiTheme="minorEastAsia" w:eastAsiaTheme="minorEastAsia" w:hAnsiTheme="minorEastAsia" w:hint="eastAsia"/>
          <w:sz w:val="24"/>
          <w:szCs w:val="24"/>
        </w:rPr>
        <w:t>〜</w:t>
      </w:r>
      <w:r w:rsidR="00D306F1" w:rsidRPr="00D018CD">
        <w:rPr>
          <w:rFonts w:asciiTheme="minorEastAsia" w:eastAsiaTheme="minorEastAsia" w:hAnsiTheme="minorEastAsia" w:hint="eastAsia"/>
          <w:sz w:val="24"/>
          <w:szCs w:val="24"/>
        </w:rPr>
        <w:t xml:space="preserve">　　年　　月　　日</w:t>
      </w:r>
    </w:p>
    <w:p w14:paraId="415575E1" w14:textId="3B697B0C" w:rsidR="007C108F" w:rsidRPr="00D018CD" w:rsidRDefault="007C108F" w:rsidP="00F81B74">
      <w:pPr>
        <w:ind w:leftChars="135" w:left="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・試料の保管場所</w:t>
      </w:r>
    </w:p>
    <w:p w14:paraId="032D4676" w14:textId="77777777" w:rsidR="007C108F" w:rsidRPr="00D018CD" w:rsidRDefault="007C108F" w:rsidP="006D4FCC">
      <w:pPr>
        <w:rPr>
          <w:rFonts w:asciiTheme="minorEastAsia" w:eastAsiaTheme="minorEastAsia" w:hAnsiTheme="minorEastAsia"/>
          <w:color w:val="0070C0"/>
          <w:sz w:val="24"/>
          <w:szCs w:val="24"/>
        </w:rPr>
      </w:pPr>
    </w:p>
    <w:p w14:paraId="7AF4D74F" w14:textId="2E9210BA" w:rsidR="007C108F" w:rsidRPr="00D018CD" w:rsidRDefault="007C108F" w:rsidP="006D4FCC">
      <w:pPr>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 xml:space="preserve">B. </w:t>
      </w:r>
      <w:r w:rsidR="00D306F1" w:rsidRPr="00D018CD">
        <w:rPr>
          <w:rFonts w:asciiTheme="minorEastAsia" w:eastAsiaTheme="minorEastAsia" w:hAnsiTheme="minorEastAsia" w:hint="eastAsia"/>
          <w:sz w:val="24"/>
          <w:szCs w:val="24"/>
        </w:rPr>
        <w:t>収集</w:t>
      </w:r>
      <w:r w:rsidRPr="00D018CD">
        <w:rPr>
          <w:rFonts w:asciiTheme="minorEastAsia" w:eastAsiaTheme="minorEastAsia" w:hAnsiTheme="minorEastAsia" w:hint="eastAsia"/>
          <w:sz w:val="24"/>
          <w:szCs w:val="24"/>
        </w:rPr>
        <w:t>する情報等</w:t>
      </w:r>
    </w:p>
    <w:p w14:paraId="4843BAAB" w14:textId="41BB6219" w:rsidR="00EE023D" w:rsidRPr="003F7921" w:rsidRDefault="005C2FFF" w:rsidP="00EE023D">
      <w:pPr>
        <w:ind w:leftChars="135" w:left="283"/>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w:t>
      </w:r>
      <w:r w:rsidR="00EE023D" w:rsidRPr="003F7921">
        <w:rPr>
          <w:rFonts w:asciiTheme="minorEastAsia" w:eastAsiaTheme="minorEastAsia" w:hAnsiTheme="minorEastAsia"/>
          <w:color w:val="000000" w:themeColor="text1"/>
          <w:sz w:val="24"/>
          <w:szCs w:val="24"/>
        </w:rPr>
        <w:t>新規</w:t>
      </w:r>
      <w:r w:rsidR="00EE023D">
        <w:rPr>
          <w:rFonts w:asciiTheme="minorEastAsia" w:eastAsiaTheme="minorEastAsia" w:hAnsiTheme="minorEastAsia" w:hint="eastAsia"/>
          <w:color w:val="000000" w:themeColor="text1"/>
          <w:sz w:val="24"/>
          <w:szCs w:val="24"/>
        </w:rPr>
        <w:t>情報</w:t>
      </w:r>
      <w:r>
        <w:rPr>
          <w:rFonts w:asciiTheme="minorEastAsia" w:eastAsiaTheme="minorEastAsia" w:hAnsiTheme="minorEastAsia" w:hint="eastAsia"/>
          <w:color w:val="000000" w:themeColor="text1"/>
          <w:sz w:val="24"/>
          <w:szCs w:val="24"/>
        </w:rPr>
        <w:t>＞</w:t>
      </w:r>
    </w:p>
    <w:p w14:paraId="569E8C35" w14:textId="09A60692" w:rsidR="00810977" w:rsidRDefault="00E318AC" w:rsidP="00EE023D">
      <w:pPr>
        <w:ind w:leftChars="135" w:left="283"/>
        <w:rPr>
          <w:rFonts w:asciiTheme="minorEastAsia" w:eastAsiaTheme="minorEastAsia" w:hAnsiTheme="minorEastAsia"/>
          <w:color w:val="000000" w:themeColor="text1"/>
          <w:sz w:val="24"/>
          <w:szCs w:val="24"/>
        </w:rPr>
      </w:pPr>
      <w:r>
        <w:rPr>
          <w:rFonts w:ascii="ＭＳ 明朝" w:hAnsi="ＭＳ 明朝" w:hint="eastAsia"/>
          <w:color w:val="000000" w:themeColor="text1"/>
          <w:sz w:val="24"/>
          <w:szCs w:val="24"/>
        </w:rPr>
        <w:t>■</w:t>
      </w:r>
      <w:r w:rsidR="00EE023D" w:rsidRPr="003F7921">
        <w:rPr>
          <w:rFonts w:asciiTheme="minorEastAsia" w:eastAsiaTheme="minorEastAsia" w:hAnsiTheme="minorEastAsia" w:hint="eastAsia"/>
          <w:color w:val="000000" w:themeColor="text1"/>
          <w:sz w:val="24"/>
          <w:szCs w:val="24"/>
        </w:rPr>
        <w:t>研究目的で</w:t>
      </w:r>
      <w:r w:rsidR="00EE023D" w:rsidRPr="00AE54CE">
        <w:rPr>
          <w:rFonts w:asciiTheme="minorEastAsia" w:eastAsiaTheme="minorEastAsia" w:hAnsiTheme="minorEastAsia" w:hint="eastAsia"/>
          <w:sz w:val="24"/>
          <w:szCs w:val="24"/>
        </w:rPr>
        <w:t>新たに以下の情報を取得する</w:t>
      </w:r>
    </w:p>
    <w:p w14:paraId="3262C24A" w14:textId="77777777" w:rsidR="00E318AC" w:rsidRPr="00922C5A" w:rsidRDefault="00E318AC" w:rsidP="00E318AC">
      <w:pPr>
        <w:ind w:leftChars="135" w:left="283"/>
        <w:rPr>
          <w:rFonts w:ascii="ＭＳ 明朝" w:hAnsi="ＭＳ 明朝"/>
          <w:b/>
          <w:bCs/>
          <w:color w:val="000000" w:themeColor="text1"/>
          <w:sz w:val="24"/>
          <w:szCs w:val="24"/>
        </w:rPr>
      </w:pPr>
      <w:r w:rsidRPr="00922C5A">
        <w:rPr>
          <w:rFonts w:ascii="ＭＳ 明朝" w:hAnsi="ＭＳ 明朝" w:hint="eastAsia"/>
          <w:b/>
          <w:bCs/>
          <w:color w:val="000000" w:themeColor="text1"/>
          <w:sz w:val="24"/>
          <w:szCs w:val="24"/>
        </w:rPr>
        <w:t>学生生活アンケート</w:t>
      </w:r>
    </w:p>
    <w:p w14:paraId="11C46CD3" w14:textId="77777777" w:rsidR="00E318AC" w:rsidRPr="00922C5A" w:rsidRDefault="00E318AC" w:rsidP="00E318AC">
      <w:pPr>
        <w:ind w:leftChars="135" w:left="283"/>
        <w:rPr>
          <w:rFonts w:ascii="ＭＳ 明朝" w:hAnsi="ＭＳ 明朝"/>
          <w:color w:val="000000" w:themeColor="text1"/>
          <w:sz w:val="24"/>
          <w:szCs w:val="24"/>
        </w:rPr>
      </w:pPr>
      <w:r w:rsidRPr="00E318AC">
        <w:rPr>
          <w:rFonts w:ascii="ＭＳ 明朝" w:hAnsi="ＭＳ 明朝" w:hint="eastAsia"/>
          <w:color w:val="000000" w:themeColor="text1"/>
          <w:sz w:val="24"/>
          <w:szCs w:val="24"/>
        </w:rPr>
        <w:t>無記名</w:t>
      </w:r>
      <w:r w:rsidRPr="009E5E46">
        <w:rPr>
          <w:rFonts w:ascii="ＭＳ 明朝" w:hAnsi="ＭＳ 明朝" w:hint="eastAsia"/>
          <w:color w:val="000000" w:themeColor="text1"/>
          <w:sz w:val="24"/>
          <w:szCs w:val="24"/>
        </w:rPr>
        <w:t>アンケート</w:t>
      </w:r>
      <w:r>
        <w:rPr>
          <w:rFonts w:ascii="ＭＳ 明朝" w:hAnsi="ＭＳ 明朝" w:hint="eastAsia"/>
          <w:color w:val="000000" w:themeColor="text1"/>
          <w:sz w:val="24"/>
          <w:szCs w:val="24"/>
        </w:rPr>
        <w:t>の情報収集</w:t>
      </w:r>
      <w:r w:rsidRPr="009E5E46">
        <w:rPr>
          <w:rFonts w:ascii="ＭＳ 明朝" w:hAnsi="ＭＳ 明朝" w:hint="eastAsia"/>
          <w:color w:val="000000" w:themeColor="text1"/>
          <w:sz w:val="24"/>
          <w:szCs w:val="24"/>
        </w:rPr>
        <w:t>（</w:t>
      </w:r>
      <w:r>
        <w:rPr>
          <w:rFonts w:ascii="ＭＳ 明朝" w:hAnsi="ＭＳ 明朝" w:hint="eastAsia"/>
          <w:color w:val="000000" w:themeColor="text1"/>
          <w:sz w:val="24"/>
          <w:szCs w:val="24"/>
        </w:rPr>
        <w:t>収集項目は</w:t>
      </w:r>
      <w:r w:rsidRPr="009E5E46">
        <w:rPr>
          <w:rFonts w:ascii="ＭＳ 明朝" w:hAnsi="ＭＳ 明朝" w:hint="eastAsia"/>
          <w:color w:val="000000" w:themeColor="text1"/>
          <w:sz w:val="24"/>
          <w:szCs w:val="24"/>
        </w:rPr>
        <w:t>資料</w:t>
      </w:r>
      <w:r>
        <w:rPr>
          <w:rFonts w:ascii="ＭＳ 明朝" w:hAnsi="ＭＳ 明朝" w:hint="eastAsia"/>
          <w:color w:val="000000" w:themeColor="text1"/>
          <w:sz w:val="24"/>
          <w:szCs w:val="24"/>
        </w:rPr>
        <w:t>4参照</w:t>
      </w:r>
      <w:r w:rsidRPr="009E5E46">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p>
    <w:p w14:paraId="378F8942" w14:textId="77777777" w:rsidR="00E318AC" w:rsidRPr="00922C5A" w:rsidRDefault="00E318AC" w:rsidP="00E318AC">
      <w:pPr>
        <w:ind w:leftChars="135" w:left="283"/>
        <w:rPr>
          <w:rFonts w:ascii="ＭＳ 明朝" w:hAnsi="ＭＳ 明朝"/>
          <w:color w:val="000000" w:themeColor="text1"/>
          <w:sz w:val="24"/>
          <w:szCs w:val="24"/>
        </w:rPr>
      </w:pPr>
    </w:p>
    <w:p w14:paraId="18918212" w14:textId="60040B2A" w:rsidR="00E318AC" w:rsidRPr="00922C5A" w:rsidRDefault="00E318AC" w:rsidP="00E318AC">
      <w:pPr>
        <w:ind w:leftChars="135" w:left="283"/>
        <w:rPr>
          <w:rFonts w:ascii="ＭＳ 明朝" w:hAnsi="ＭＳ 明朝"/>
          <w:color w:val="000000" w:themeColor="text1"/>
          <w:sz w:val="24"/>
          <w:szCs w:val="24"/>
        </w:rPr>
      </w:pPr>
      <w:r w:rsidRPr="00922C5A">
        <w:rPr>
          <w:rFonts w:ascii="ＭＳ 明朝" w:hAnsi="ＭＳ 明朝" w:hint="eastAsia"/>
          <w:color w:val="000000" w:themeColor="text1"/>
          <w:sz w:val="24"/>
          <w:szCs w:val="24"/>
        </w:rPr>
        <w:t xml:space="preserve">・上記情報等の収集期間　　</w:t>
      </w:r>
      <w:r w:rsidRPr="002B6E3D">
        <w:rPr>
          <w:rFonts w:ascii="ＭＳ 明朝" w:hAnsi="ＭＳ 明朝" w:hint="eastAsia"/>
          <w:color w:val="000000" w:themeColor="text1"/>
          <w:sz w:val="24"/>
          <w:szCs w:val="24"/>
        </w:rPr>
        <w:t>実施承認日〜</w:t>
      </w:r>
      <w:r w:rsidR="00B62A84">
        <w:rPr>
          <w:rFonts w:ascii="ＭＳ 明朝" w:hAnsi="ＭＳ 明朝" w:hint="eastAsia"/>
          <w:color w:val="000000" w:themeColor="text1"/>
          <w:sz w:val="24"/>
          <w:szCs w:val="24"/>
        </w:rPr>
        <w:t>2026</w:t>
      </w:r>
      <w:r w:rsidRPr="00922C5A">
        <w:rPr>
          <w:rFonts w:ascii="ＭＳ 明朝" w:hAnsi="ＭＳ 明朝" w:hint="eastAsia"/>
          <w:color w:val="000000" w:themeColor="text1"/>
          <w:sz w:val="24"/>
          <w:szCs w:val="24"/>
        </w:rPr>
        <w:t>年12月</w:t>
      </w:r>
      <w:r>
        <w:rPr>
          <w:rFonts w:ascii="ＭＳ 明朝" w:hAnsi="ＭＳ 明朝" w:hint="eastAsia"/>
          <w:color w:val="000000" w:themeColor="text1"/>
          <w:sz w:val="24"/>
          <w:szCs w:val="24"/>
        </w:rPr>
        <w:t>31日</w:t>
      </w:r>
    </w:p>
    <w:p w14:paraId="21379EE5" w14:textId="77777777" w:rsidR="00E318AC" w:rsidRPr="00922C5A" w:rsidRDefault="00E318AC" w:rsidP="00E318AC">
      <w:pPr>
        <w:ind w:leftChars="135" w:left="283"/>
        <w:rPr>
          <w:rFonts w:ascii="ＭＳ 明朝" w:hAnsi="ＭＳ 明朝"/>
          <w:color w:val="000000" w:themeColor="text1"/>
          <w:sz w:val="24"/>
          <w:szCs w:val="24"/>
        </w:rPr>
      </w:pPr>
      <w:r w:rsidRPr="00922C5A">
        <w:rPr>
          <w:rFonts w:ascii="ＭＳ 明朝" w:hAnsi="ＭＳ 明朝" w:hint="eastAsia"/>
          <w:color w:val="000000" w:themeColor="text1"/>
          <w:sz w:val="24"/>
          <w:szCs w:val="24"/>
        </w:rPr>
        <w:t>・情報等の保管場所</w:t>
      </w:r>
    </w:p>
    <w:p w14:paraId="6DD76D10" w14:textId="77777777" w:rsidR="00E318AC" w:rsidRPr="00BD5DE5" w:rsidRDefault="00E318AC" w:rsidP="00E318AC">
      <w:pPr>
        <w:rPr>
          <w:rFonts w:asciiTheme="minorEastAsia" w:eastAsiaTheme="minorEastAsia" w:hAnsiTheme="minorEastAsia" w:cs="#PC명조"/>
          <w:color w:val="000000" w:themeColor="text1"/>
          <w:sz w:val="24"/>
          <w:szCs w:val="24"/>
        </w:rPr>
      </w:pPr>
      <w:r w:rsidRPr="00922C5A">
        <w:rPr>
          <w:rFonts w:ascii="ＭＳ 明朝" w:hAnsi="ＭＳ 明朝" w:hint="eastAsia"/>
          <w:color w:val="000000" w:themeColor="text1"/>
          <w:sz w:val="24"/>
          <w:szCs w:val="24"/>
        </w:rPr>
        <w:t>（研究</w:t>
      </w:r>
      <w:r>
        <w:rPr>
          <w:rFonts w:ascii="ＭＳ 明朝" w:hAnsi="ＭＳ 明朝" w:hint="eastAsia"/>
          <w:color w:val="000000" w:themeColor="text1"/>
          <w:sz w:val="24"/>
          <w:szCs w:val="24"/>
        </w:rPr>
        <w:t>担当</w:t>
      </w:r>
      <w:r w:rsidRPr="00922C5A">
        <w:rPr>
          <w:rFonts w:ascii="ＭＳ 明朝" w:hAnsi="ＭＳ 明朝" w:hint="eastAsia"/>
          <w:color w:val="000000" w:themeColor="text1"/>
          <w:sz w:val="24"/>
          <w:szCs w:val="24"/>
        </w:rPr>
        <w:t>事務局：</w:t>
      </w:r>
      <w:r>
        <w:rPr>
          <w:rFonts w:asciiTheme="minorEastAsia" w:eastAsiaTheme="minorEastAsia" w:hAnsiTheme="minorEastAsia" w:cs="#PC명조" w:hint="eastAsia"/>
          <w:color w:val="000000" w:themeColor="text1"/>
          <w:sz w:val="24"/>
          <w:szCs w:val="24"/>
        </w:rPr>
        <w:t>東京</w:t>
      </w:r>
      <w:r w:rsidRPr="00B85AED">
        <w:rPr>
          <w:rFonts w:asciiTheme="minorEastAsia" w:eastAsiaTheme="minorEastAsia" w:hAnsiTheme="minorEastAsia" w:cs="#PC명조" w:hint="eastAsia"/>
          <w:color w:val="000000" w:themeColor="text1"/>
          <w:sz w:val="24"/>
          <w:szCs w:val="24"/>
        </w:rPr>
        <w:t>大学</w:t>
      </w:r>
      <w:r w:rsidRPr="00500F05">
        <w:rPr>
          <w:rFonts w:asciiTheme="minorEastAsia" w:eastAsiaTheme="minorEastAsia" w:hAnsiTheme="minorEastAsia" w:cs="#PC명조"/>
          <w:color w:val="000000" w:themeColor="text1"/>
          <w:sz w:val="24"/>
          <w:szCs w:val="24"/>
        </w:rPr>
        <w:t>相談支援研究開発センター</w:t>
      </w:r>
      <w:r w:rsidRPr="00B85AED">
        <w:rPr>
          <w:rFonts w:asciiTheme="minorEastAsia" w:eastAsiaTheme="minorEastAsia" w:hAnsiTheme="minorEastAsia" w:cs="#PC명조" w:hint="eastAsia"/>
          <w:color w:val="000000" w:themeColor="text1"/>
          <w:sz w:val="24"/>
          <w:szCs w:val="24"/>
        </w:rPr>
        <w:t>・</w:t>
      </w:r>
      <w:r>
        <w:rPr>
          <w:rFonts w:asciiTheme="minorEastAsia" w:eastAsiaTheme="minorEastAsia" w:hAnsiTheme="minorEastAsia" w:cs="#PC명조" w:hint="eastAsia"/>
          <w:color w:val="000000" w:themeColor="text1"/>
          <w:sz w:val="24"/>
          <w:szCs w:val="24"/>
        </w:rPr>
        <w:t>プレハブ研究A棟A206/A207号室・渡邊</w:t>
      </w:r>
      <w:r w:rsidRPr="00500F05">
        <w:rPr>
          <w:rFonts w:asciiTheme="minorEastAsia" w:eastAsiaTheme="minorEastAsia" w:hAnsiTheme="minorEastAsia" w:cs="#PC명조" w:hint="eastAsia"/>
          <w:color w:val="000000" w:themeColor="text1"/>
          <w:sz w:val="24"/>
          <w:szCs w:val="24"/>
        </w:rPr>
        <w:t>慶一郎</w:t>
      </w:r>
      <w:r>
        <w:rPr>
          <w:rFonts w:asciiTheme="minorEastAsia" w:eastAsiaTheme="minorEastAsia" w:hAnsiTheme="minorEastAsia" w:cs="#PC명조" w:hint="eastAsia"/>
          <w:color w:val="000000" w:themeColor="text1"/>
          <w:sz w:val="24"/>
          <w:szCs w:val="24"/>
        </w:rPr>
        <w:t>研究室</w:t>
      </w:r>
      <w:r w:rsidRPr="00922C5A">
        <w:rPr>
          <w:rFonts w:ascii="ＭＳ 明朝" w:hAnsi="ＭＳ 明朝" w:hint="eastAsia"/>
          <w:color w:val="000000" w:themeColor="text1"/>
          <w:sz w:val="24"/>
          <w:szCs w:val="24"/>
        </w:rPr>
        <w:t>）</w:t>
      </w:r>
    </w:p>
    <w:p w14:paraId="7C7FEFA7" w14:textId="77777777" w:rsidR="00E318AC" w:rsidRDefault="00E318AC" w:rsidP="00E318AC">
      <w:pPr>
        <w:ind w:leftChars="135" w:left="283"/>
        <w:rPr>
          <w:rFonts w:ascii="ＭＳ 明朝" w:hAnsi="ＭＳ 明朝"/>
          <w:strike/>
          <w:color w:val="FF0000"/>
          <w:sz w:val="24"/>
          <w:szCs w:val="24"/>
        </w:rPr>
      </w:pPr>
    </w:p>
    <w:p w14:paraId="60F2B937" w14:textId="6CC3FF31" w:rsidR="00E318AC" w:rsidRPr="00DB0ADA" w:rsidRDefault="00E318AC" w:rsidP="00E318AC">
      <w:pPr>
        <w:ind w:leftChars="135" w:left="283"/>
        <w:rPr>
          <w:rFonts w:ascii="ＭＳ 明朝" w:hAnsi="ＭＳ 明朝"/>
          <w:color w:val="000000" w:themeColor="text1"/>
          <w:sz w:val="24"/>
          <w:szCs w:val="24"/>
        </w:rPr>
      </w:pPr>
      <w:bookmarkStart w:id="5" w:name="_Hlk203400883"/>
      <w:r w:rsidRPr="00DB0ADA">
        <w:rPr>
          <w:rFonts w:ascii="ＭＳ 明朝" w:hAnsi="ＭＳ 明朝" w:hint="eastAsia"/>
          <w:b/>
          <w:bCs/>
          <w:color w:val="000000" w:themeColor="text1"/>
          <w:sz w:val="24"/>
          <w:szCs w:val="24"/>
        </w:rPr>
        <w:t>「心理相談・精神保健相談に関する調査」</w:t>
      </w:r>
      <w:r w:rsidRPr="00E318AC">
        <w:rPr>
          <w:rFonts w:ascii="ＭＳ 明朝" w:hAnsi="ＭＳ 明朝" w:hint="eastAsia"/>
          <w:color w:val="000000" w:themeColor="text1"/>
          <w:sz w:val="24"/>
          <w:szCs w:val="24"/>
        </w:rPr>
        <w:t>（資料</w:t>
      </w:r>
      <w:r w:rsidR="00383FBB">
        <w:rPr>
          <w:rFonts w:ascii="ＭＳ 明朝" w:hAnsi="ＭＳ 明朝" w:hint="eastAsia"/>
          <w:color w:val="000000" w:themeColor="text1"/>
          <w:sz w:val="24"/>
          <w:szCs w:val="24"/>
        </w:rPr>
        <w:t>5</w:t>
      </w:r>
      <w:r w:rsidRPr="00E318AC">
        <w:rPr>
          <w:rFonts w:ascii="ＭＳ 明朝" w:hAnsi="ＭＳ 明朝" w:hint="eastAsia"/>
          <w:color w:val="000000" w:themeColor="text1"/>
          <w:sz w:val="24"/>
          <w:szCs w:val="24"/>
        </w:rPr>
        <w:t>）</w:t>
      </w:r>
      <w:bookmarkEnd w:id="5"/>
    </w:p>
    <w:p w14:paraId="5AB85F67" w14:textId="77777777" w:rsidR="00E318AC" w:rsidRPr="00DB0ADA" w:rsidRDefault="00E318AC" w:rsidP="00E318AC">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学年（学部・大学院・修業年限経過）</w:t>
      </w:r>
    </w:p>
    <w:p w14:paraId="6E30C5E3" w14:textId="77777777" w:rsidR="00E318AC" w:rsidRPr="00DB0ADA" w:rsidRDefault="00E318AC" w:rsidP="00E318AC">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・年齢</w:t>
      </w:r>
    </w:p>
    <w:p w14:paraId="60247CA4" w14:textId="77777777" w:rsidR="00E318AC" w:rsidRPr="00DB0ADA" w:rsidRDefault="00E318AC" w:rsidP="00E318AC">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保健管理室利用者数</w:t>
      </w:r>
    </w:p>
    <w:p w14:paraId="72CE7E0F" w14:textId="77777777" w:rsidR="00E318AC" w:rsidRPr="00DB0ADA" w:rsidRDefault="00E318AC" w:rsidP="00E318AC">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転帰（悩みの解消・継続支援・中断）別人数</w:t>
      </w:r>
    </w:p>
    <w:p w14:paraId="76C70786" w14:textId="77777777" w:rsidR="00E318AC" w:rsidRPr="00DB0ADA" w:rsidRDefault="00E318AC" w:rsidP="00E318AC">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中断の理由（休学・退学・入院・自死・不明）別人数</w:t>
      </w:r>
    </w:p>
    <w:p w14:paraId="4C78861B" w14:textId="77777777" w:rsidR="00E318AC" w:rsidRPr="00DB0ADA" w:rsidRDefault="00E318AC" w:rsidP="00E318AC">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・治療歴・相談歴</w:t>
      </w:r>
    </w:p>
    <w:p w14:paraId="46BD9F56" w14:textId="77777777" w:rsidR="00E318AC" w:rsidRDefault="00E318AC" w:rsidP="00E318AC">
      <w:pPr>
        <w:rPr>
          <w:rFonts w:ascii="ＭＳ 明朝" w:hAnsi="ＭＳ 明朝"/>
          <w:strike/>
          <w:color w:val="FF0000"/>
          <w:sz w:val="24"/>
          <w:szCs w:val="24"/>
        </w:rPr>
      </w:pPr>
    </w:p>
    <w:p w14:paraId="739684CD" w14:textId="7E17A3F7" w:rsidR="00E318AC" w:rsidRPr="00DC16AD" w:rsidRDefault="00E318AC" w:rsidP="00E318AC">
      <w:pPr>
        <w:ind w:leftChars="135" w:left="283"/>
        <w:rPr>
          <w:rFonts w:ascii="ＭＳ 明朝" w:hAnsi="ＭＳ 明朝"/>
          <w:color w:val="000000" w:themeColor="text1"/>
          <w:sz w:val="24"/>
          <w:szCs w:val="24"/>
        </w:rPr>
      </w:pPr>
      <w:r w:rsidRPr="00DC16AD">
        <w:rPr>
          <w:rFonts w:ascii="ＭＳ 明朝" w:hAnsi="ＭＳ 明朝" w:hint="eastAsia"/>
          <w:color w:val="000000" w:themeColor="text1"/>
          <w:sz w:val="24"/>
          <w:szCs w:val="24"/>
        </w:rPr>
        <w:t>・上記情報等の収集期間　　実施承認日〜</w:t>
      </w:r>
      <w:r w:rsidR="00B62A84">
        <w:rPr>
          <w:rFonts w:ascii="ＭＳ 明朝" w:hAnsi="ＭＳ 明朝" w:hint="eastAsia"/>
          <w:color w:val="000000" w:themeColor="text1"/>
          <w:sz w:val="24"/>
          <w:szCs w:val="24"/>
        </w:rPr>
        <w:t>2027</w:t>
      </w:r>
      <w:r w:rsidRPr="00DC16AD">
        <w:rPr>
          <w:rFonts w:ascii="ＭＳ 明朝" w:hAnsi="ＭＳ 明朝" w:hint="eastAsia"/>
          <w:color w:val="000000" w:themeColor="text1"/>
          <w:sz w:val="24"/>
          <w:szCs w:val="24"/>
        </w:rPr>
        <w:t>年4月30日</w:t>
      </w:r>
    </w:p>
    <w:p w14:paraId="70718F27" w14:textId="77777777" w:rsidR="00E318AC" w:rsidRPr="00DC16AD" w:rsidRDefault="00E318AC" w:rsidP="00E318AC">
      <w:pPr>
        <w:ind w:leftChars="135" w:left="283"/>
        <w:rPr>
          <w:rFonts w:ascii="ＭＳ 明朝" w:hAnsi="ＭＳ 明朝"/>
          <w:color w:val="000000" w:themeColor="text1"/>
          <w:sz w:val="24"/>
          <w:szCs w:val="24"/>
        </w:rPr>
      </w:pPr>
      <w:r w:rsidRPr="00DC16AD">
        <w:rPr>
          <w:rFonts w:ascii="ＭＳ 明朝" w:hAnsi="ＭＳ 明朝" w:hint="eastAsia"/>
          <w:color w:val="000000" w:themeColor="text1"/>
          <w:sz w:val="24"/>
          <w:szCs w:val="24"/>
        </w:rPr>
        <w:t>・情報等の保管場所（研究担当事務局：</w:t>
      </w:r>
      <w:r>
        <w:rPr>
          <w:rFonts w:ascii="ＭＳ 明朝" w:hAnsi="ＭＳ 明朝" w:hint="eastAsia"/>
          <w:color w:val="000000" w:themeColor="text1"/>
          <w:sz w:val="24"/>
          <w:szCs w:val="24"/>
        </w:rPr>
        <w:t>琉球大学保健管理センター・古川卓研究室</w:t>
      </w:r>
      <w:r w:rsidRPr="00DC16AD">
        <w:rPr>
          <w:rFonts w:ascii="ＭＳ 明朝" w:hAnsi="ＭＳ 明朝" w:hint="eastAsia"/>
          <w:color w:val="000000" w:themeColor="text1"/>
          <w:sz w:val="24"/>
          <w:szCs w:val="24"/>
        </w:rPr>
        <w:t>）</w:t>
      </w:r>
    </w:p>
    <w:p w14:paraId="7781C3DC" w14:textId="2978C16B" w:rsidR="00EE023D" w:rsidRPr="00E318AC" w:rsidRDefault="00EE023D" w:rsidP="00220F9D">
      <w:pPr>
        <w:ind w:leftChars="135" w:left="283"/>
        <w:rPr>
          <w:rFonts w:ascii="ＭＳ 明朝" w:hAnsi="ＭＳ 明朝"/>
          <w:color w:val="000000" w:themeColor="text1"/>
          <w:sz w:val="24"/>
          <w:szCs w:val="24"/>
        </w:rPr>
      </w:pPr>
    </w:p>
    <w:p w14:paraId="18A0DE4B" w14:textId="77777777" w:rsidR="00810977" w:rsidRDefault="00810977" w:rsidP="00220F9D">
      <w:pPr>
        <w:ind w:leftChars="135" w:left="283"/>
        <w:rPr>
          <w:rFonts w:ascii="ＭＳ 明朝" w:hAnsi="ＭＳ 明朝"/>
          <w:color w:val="000000" w:themeColor="text1"/>
          <w:sz w:val="24"/>
          <w:szCs w:val="24"/>
        </w:rPr>
      </w:pPr>
    </w:p>
    <w:p w14:paraId="4ED124F6" w14:textId="2FECC284" w:rsidR="006B2931" w:rsidRPr="003F7921" w:rsidRDefault="006E507A" w:rsidP="00220F9D">
      <w:pPr>
        <w:ind w:leftChars="135" w:left="283"/>
        <w:rPr>
          <w:rFonts w:ascii="ＭＳ 明朝" w:hAnsi="ＭＳ 明朝"/>
          <w:color w:val="000000" w:themeColor="text1"/>
          <w:sz w:val="24"/>
          <w:szCs w:val="24"/>
        </w:rPr>
      </w:pPr>
      <w:r>
        <w:rPr>
          <w:rFonts w:ascii="ＭＳ 明朝" w:hAnsi="ＭＳ 明朝" w:hint="eastAsia"/>
          <w:color w:val="000000" w:themeColor="text1"/>
          <w:sz w:val="24"/>
          <w:szCs w:val="24"/>
        </w:rPr>
        <w:t>＜</w:t>
      </w:r>
      <w:r w:rsidR="006B2931" w:rsidRPr="003F7921">
        <w:rPr>
          <w:rFonts w:ascii="ＭＳ 明朝" w:hAnsi="ＭＳ 明朝" w:hint="eastAsia"/>
          <w:color w:val="000000" w:themeColor="text1"/>
          <w:sz w:val="24"/>
          <w:szCs w:val="24"/>
        </w:rPr>
        <w:t>既存</w:t>
      </w:r>
      <w:r w:rsidR="00371E01">
        <w:rPr>
          <w:rFonts w:ascii="ＭＳ 明朝" w:hAnsi="ＭＳ 明朝" w:hint="eastAsia"/>
          <w:color w:val="000000" w:themeColor="text1"/>
          <w:sz w:val="24"/>
          <w:szCs w:val="24"/>
        </w:rPr>
        <w:t>情報</w:t>
      </w:r>
      <w:r>
        <w:rPr>
          <w:rFonts w:ascii="ＭＳ 明朝" w:hAnsi="ＭＳ 明朝" w:hint="eastAsia"/>
          <w:color w:val="000000" w:themeColor="text1"/>
          <w:sz w:val="24"/>
          <w:szCs w:val="24"/>
        </w:rPr>
        <w:t>＞</w:t>
      </w:r>
    </w:p>
    <w:p w14:paraId="3A145BF7" w14:textId="6A767397" w:rsidR="00035A02" w:rsidRDefault="00923B5E" w:rsidP="00220F9D">
      <w:pPr>
        <w:ind w:leftChars="135" w:left="283"/>
        <w:rPr>
          <w:rFonts w:ascii="ＭＳ 明朝" w:hAnsi="ＭＳ 明朝"/>
          <w:color w:val="000000" w:themeColor="text1"/>
          <w:sz w:val="24"/>
          <w:szCs w:val="24"/>
        </w:rPr>
      </w:pPr>
      <w:r>
        <w:rPr>
          <w:rFonts w:ascii="ＭＳ 明朝" w:hAnsi="ＭＳ 明朝" w:hint="eastAsia"/>
          <w:color w:val="000000" w:themeColor="text1"/>
          <w:sz w:val="24"/>
          <w:szCs w:val="24"/>
        </w:rPr>
        <w:t>■</w:t>
      </w:r>
      <w:r w:rsidR="00220F9D" w:rsidRPr="003F7921">
        <w:rPr>
          <w:rFonts w:ascii="ＭＳ 明朝" w:hAnsi="ＭＳ 明朝" w:hint="eastAsia"/>
          <w:color w:val="000000" w:themeColor="text1"/>
          <w:sz w:val="24"/>
          <w:szCs w:val="24"/>
        </w:rPr>
        <w:t>診療目的で</w:t>
      </w:r>
      <w:r w:rsidR="00035A02" w:rsidRPr="006E507A">
        <w:rPr>
          <w:rFonts w:ascii="ＭＳ 明朝" w:hAnsi="ＭＳ 明朝" w:hint="eastAsia"/>
          <w:sz w:val="24"/>
          <w:szCs w:val="24"/>
        </w:rPr>
        <w:t>取得した以下の</w:t>
      </w:r>
      <w:r w:rsidR="00220F9D" w:rsidRPr="006E507A">
        <w:rPr>
          <w:rFonts w:ascii="ＭＳ 明朝" w:hAnsi="ＭＳ 明朝" w:hint="eastAsia"/>
          <w:sz w:val="24"/>
          <w:szCs w:val="24"/>
        </w:rPr>
        <w:t>情報</w:t>
      </w:r>
      <w:r w:rsidR="00035A02" w:rsidRPr="006E507A">
        <w:rPr>
          <w:rFonts w:ascii="ＭＳ 明朝" w:hAnsi="ＭＳ 明朝" w:hint="eastAsia"/>
          <w:sz w:val="24"/>
          <w:szCs w:val="24"/>
        </w:rPr>
        <w:t>を使用する</w:t>
      </w:r>
    </w:p>
    <w:p w14:paraId="64FA304F" w14:textId="6BDB0BF4" w:rsidR="00220F9D" w:rsidRPr="00922C5A" w:rsidRDefault="00923B5E" w:rsidP="00220F9D">
      <w:pPr>
        <w:ind w:leftChars="135" w:left="283"/>
        <w:rPr>
          <w:rFonts w:ascii="ＭＳ 明朝" w:hAnsi="ＭＳ 明朝"/>
          <w:b/>
          <w:bCs/>
          <w:color w:val="000000" w:themeColor="text1"/>
          <w:sz w:val="24"/>
          <w:szCs w:val="24"/>
        </w:rPr>
      </w:pPr>
      <w:r w:rsidRPr="00922C5A">
        <w:rPr>
          <w:rFonts w:ascii="ＭＳ 明朝" w:hAnsi="ＭＳ 明朝" w:hint="eastAsia"/>
          <w:b/>
          <w:bCs/>
          <w:color w:val="000000" w:themeColor="text1"/>
          <w:sz w:val="24"/>
          <w:szCs w:val="24"/>
        </w:rPr>
        <w:t>健康診断から得られる情報</w:t>
      </w:r>
    </w:p>
    <w:p w14:paraId="6A7284B0" w14:textId="3D06BA34" w:rsidR="00923B5E" w:rsidRPr="00923B5E" w:rsidRDefault="00923B5E" w:rsidP="00923B5E">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lastRenderedPageBreak/>
        <w:t>各大学で</w:t>
      </w:r>
      <w:r w:rsidR="00096CD3">
        <w:rPr>
          <w:rFonts w:ascii="ＭＳ 明朝" w:hAnsi="ＭＳ 明朝" w:hint="eastAsia"/>
          <w:color w:val="000000" w:themeColor="text1"/>
          <w:sz w:val="24"/>
          <w:szCs w:val="24"/>
        </w:rPr>
        <w:t>令和8</w:t>
      </w:r>
      <w:r w:rsidRPr="00923B5E">
        <w:rPr>
          <w:rFonts w:ascii="ＭＳ 明朝" w:hAnsi="ＭＳ 明朝" w:hint="eastAsia"/>
          <w:color w:val="000000" w:themeColor="text1"/>
          <w:sz w:val="24"/>
          <w:szCs w:val="24"/>
        </w:rPr>
        <w:t>年度春に行われる定期健康診断および秋入学者用に行われる健康診断のデータを、データ書き込み用ファイル（資料</w:t>
      </w:r>
      <w:r w:rsidR="00C172E1">
        <w:rPr>
          <w:rFonts w:ascii="ＭＳ 明朝" w:hAnsi="ＭＳ 明朝" w:hint="eastAsia"/>
          <w:color w:val="000000" w:themeColor="text1"/>
          <w:sz w:val="24"/>
          <w:szCs w:val="24"/>
        </w:rPr>
        <w:t>3</w:t>
      </w:r>
      <w:r w:rsidRPr="00923B5E">
        <w:rPr>
          <w:rFonts w:ascii="ＭＳ 明朝" w:hAnsi="ＭＳ 明朝" w:hint="eastAsia"/>
          <w:color w:val="000000" w:themeColor="text1"/>
          <w:sz w:val="24"/>
          <w:szCs w:val="24"/>
        </w:rPr>
        <w:t>）に転記してもらい収集する。項目は以下の通りである。大学として健診項目に入っていない場合は、特別に要求はしない。</w:t>
      </w:r>
    </w:p>
    <w:p w14:paraId="46595484" w14:textId="77777777" w:rsidR="00923B5E" w:rsidRPr="00923B5E" w:rsidRDefault="00923B5E" w:rsidP="00923B5E">
      <w:pPr>
        <w:ind w:leftChars="135" w:left="283"/>
        <w:rPr>
          <w:rFonts w:ascii="ＭＳ 明朝" w:hAnsi="ＭＳ 明朝"/>
          <w:color w:val="000000" w:themeColor="text1"/>
          <w:sz w:val="24"/>
          <w:szCs w:val="24"/>
        </w:rPr>
      </w:pPr>
    </w:p>
    <w:p w14:paraId="6C0C1A1A" w14:textId="6674B9A8" w:rsidR="00923B5E" w:rsidRPr="00923B5E" w:rsidRDefault="00923B5E" w:rsidP="00923B5E">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・個人の識別（学年、性別、生年月、留学生か否か）</w:t>
      </w:r>
    </w:p>
    <w:p w14:paraId="27524298" w14:textId="77777777" w:rsidR="00923B5E" w:rsidRPr="00923B5E" w:rsidRDefault="00923B5E" w:rsidP="00923B5E">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・身体計測（身長、体重、体脂肪、腹囲）</w:t>
      </w:r>
    </w:p>
    <w:p w14:paraId="19D19178" w14:textId="77777777" w:rsidR="00923B5E" w:rsidRPr="00923B5E" w:rsidRDefault="00923B5E" w:rsidP="00923B5E">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・生理学的検査（収縮期／拡張期血圧、脈拍）</w:t>
      </w:r>
    </w:p>
    <w:p w14:paraId="17C670AD" w14:textId="77777777" w:rsidR="00923B5E" w:rsidRPr="00923B5E" w:rsidRDefault="00923B5E" w:rsidP="00923B5E">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・胸部X線検査（異常の有無、疑われる疾患、指導区分）</w:t>
      </w:r>
    </w:p>
    <w:p w14:paraId="32DD6CA6" w14:textId="77777777" w:rsidR="00923B5E" w:rsidRPr="00923B5E" w:rsidRDefault="00923B5E" w:rsidP="00923B5E">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・内科、眼科、耳鼻咽喉科、皮膚科、歯科診察（対象、異常の有無、疑われる疾患、指導区分）</w:t>
      </w:r>
    </w:p>
    <w:p w14:paraId="7CB180D4"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・心電図（対象、異常の有無、不整脈の有無／種類／精密検査実施の有無、ST-T異常の有無／精密検査実施の有無、指導区分）</w:t>
      </w:r>
    </w:p>
    <w:p w14:paraId="40A84837"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・尿検査（異常の有無、精密検査の有無／疑われる疾患、指導区分）</w:t>
      </w:r>
    </w:p>
    <w:p w14:paraId="12E741EC"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・末梢血検査（対象、血色素、赤血球数、ヘマトクリット、白血球数）</w:t>
      </w:r>
    </w:p>
    <w:p w14:paraId="4CD8A957"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・生化学検査（対象、総コレステロール、HDL-C、AST、ALT、γGTP、尿酸）</w:t>
      </w:r>
    </w:p>
    <w:p w14:paraId="2EE547B2"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・生活習慣（喫煙歴、飲酒歴、運動習慣、睡眠時間、朝食摂取の有無）</w:t>
      </w:r>
    </w:p>
    <w:p w14:paraId="2CFC5061" w14:textId="77777777" w:rsidR="00096CD3" w:rsidRPr="00096CD3" w:rsidRDefault="00096CD3" w:rsidP="00096CD3">
      <w:pPr>
        <w:ind w:leftChars="135" w:left="283"/>
        <w:rPr>
          <w:rFonts w:ascii="ＭＳ 明朝" w:hAnsi="ＭＳ 明朝"/>
          <w:color w:val="000000" w:themeColor="text1"/>
          <w:sz w:val="24"/>
          <w:szCs w:val="24"/>
        </w:rPr>
      </w:pPr>
    </w:p>
    <w:p w14:paraId="66A47579" w14:textId="3E38C9B2"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 xml:space="preserve">・上記診療情報等の収集期間　　</w:t>
      </w:r>
      <w:r w:rsidR="00B62A84">
        <w:rPr>
          <w:rFonts w:ascii="ＭＳ 明朝" w:hAnsi="ＭＳ 明朝" w:hint="eastAsia"/>
          <w:color w:val="000000" w:themeColor="text1"/>
          <w:sz w:val="24"/>
          <w:szCs w:val="24"/>
        </w:rPr>
        <w:t>2026</w:t>
      </w:r>
      <w:r w:rsidRPr="00096CD3">
        <w:rPr>
          <w:rFonts w:ascii="ＭＳ 明朝" w:hAnsi="ＭＳ 明朝" w:hint="eastAsia"/>
          <w:color w:val="000000" w:themeColor="text1"/>
          <w:sz w:val="24"/>
          <w:szCs w:val="24"/>
        </w:rPr>
        <w:t>年5月頃～</w:t>
      </w:r>
      <w:r w:rsidR="00B62A84">
        <w:rPr>
          <w:rFonts w:ascii="ＭＳ 明朝" w:hAnsi="ＭＳ 明朝" w:hint="eastAsia"/>
          <w:color w:val="000000" w:themeColor="text1"/>
          <w:sz w:val="24"/>
          <w:szCs w:val="24"/>
        </w:rPr>
        <w:t>2026</w:t>
      </w:r>
      <w:r w:rsidRPr="00096CD3">
        <w:rPr>
          <w:rFonts w:ascii="ＭＳ 明朝" w:hAnsi="ＭＳ 明朝" w:hint="eastAsia"/>
          <w:color w:val="000000" w:themeColor="text1"/>
          <w:sz w:val="24"/>
          <w:szCs w:val="24"/>
        </w:rPr>
        <w:t>年12月</w:t>
      </w:r>
      <w:r w:rsidR="00553765">
        <w:rPr>
          <w:rFonts w:ascii="ＭＳ 明朝" w:hAnsi="ＭＳ 明朝" w:hint="eastAsia"/>
          <w:color w:val="000000" w:themeColor="text1"/>
          <w:sz w:val="24"/>
          <w:szCs w:val="24"/>
        </w:rPr>
        <w:t>31日</w:t>
      </w:r>
    </w:p>
    <w:p w14:paraId="4E3B93CC"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・診療情報等の保管場所</w:t>
      </w:r>
    </w:p>
    <w:p w14:paraId="5EA1E814"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（研究事務局：名古屋大学総合保健体育科学センター健康栄養医学研究室）</w:t>
      </w:r>
    </w:p>
    <w:p w14:paraId="0451217C" w14:textId="77777777" w:rsidR="00096CD3" w:rsidRPr="00096CD3" w:rsidRDefault="00096CD3" w:rsidP="00096CD3">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・新規収集診療情報等か、既存診療情報等か</w:t>
      </w:r>
    </w:p>
    <w:p w14:paraId="7D97D320" w14:textId="059759F7" w:rsidR="00DB0ADA" w:rsidRDefault="00096CD3" w:rsidP="00E318AC">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各大学が実施している定期健康診断のデータ（既存資料）を収集する。</w:t>
      </w:r>
    </w:p>
    <w:p w14:paraId="6667ACF3" w14:textId="77777777" w:rsidR="00E318AC" w:rsidRPr="00E318AC" w:rsidRDefault="00E318AC" w:rsidP="00E318AC">
      <w:pPr>
        <w:ind w:leftChars="135" w:left="283"/>
        <w:rPr>
          <w:rFonts w:ascii="ＭＳ 明朝" w:hAnsi="ＭＳ 明朝"/>
          <w:color w:val="000000" w:themeColor="text1"/>
          <w:sz w:val="24"/>
          <w:szCs w:val="24"/>
        </w:rPr>
      </w:pPr>
    </w:p>
    <w:p w14:paraId="62041380" w14:textId="6C5A82CA" w:rsidR="00035A02" w:rsidRDefault="007C108F" w:rsidP="00035A02">
      <w:pPr>
        <w:ind w:leftChars="135" w:left="283"/>
        <w:rPr>
          <w:rFonts w:asciiTheme="minorEastAsia" w:eastAsiaTheme="minorEastAsia" w:hAnsiTheme="minorEastAsia"/>
          <w:color w:val="FF0000"/>
          <w:sz w:val="24"/>
          <w:szCs w:val="24"/>
        </w:rPr>
      </w:pPr>
      <w:r w:rsidRPr="003F7921">
        <w:rPr>
          <w:rFonts w:asciiTheme="minorEastAsia" w:eastAsiaTheme="minorEastAsia" w:hAnsiTheme="minorEastAsia" w:hint="eastAsia"/>
          <w:color w:val="000000" w:themeColor="text1"/>
          <w:sz w:val="24"/>
          <w:szCs w:val="24"/>
        </w:rPr>
        <w:t>□</w:t>
      </w:r>
      <w:r w:rsidR="00035A02" w:rsidRPr="006E507A">
        <w:rPr>
          <w:rFonts w:asciiTheme="minorEastAsia" w:eastAsiaTheme="minorEastAsia" w:hAnsiTheme="minorEastAsia" w:hint="eastAsia"/>
          <w:sz w:val="24"/>
          <w:szCs w:val="24"/>
        </w:rPr>
        <w:t>別の</w:t>
      </w:r>
      <w:r w:rsidR="00220F9D" w:rsidRPr="006E507A">
        <w:rPr>
          <w:rFonts w:asciiTheme="minorEastAsia" w:eastAsiaTheme="minorEastAsia" w:hAnsiTheme="minorEastAsia" w:hint="eastAsia"/>
          <w:sz w:val="24"/>
          <w:szCs w:val="24"/>
        </w:rPr>
        <w:t>研究で</w:t>
      </w:r>
      <w:r w:rsidR="00035A02" w:rsidRPr="006E507A">
        <w:rPr>
          <w:rFonts w:asciiTheme="minorEastAsia" w:eastAsiaTheme="minorEastAsia" w:hAnsiTheme="minorEastAsia" w:hint="eastAsia"/>
          <w:sz w:val="24"/>
          <w:szCs w:val="24"/>
        </w:rPr>
        <w:t>取得した以下の</w:t>
      </w:r>
      <w:r w:rsidR="00220F9D" w:rsidRPr="006E507A">
        <w:rPr>
          <w:rFonts w:asciiTheme="minorEastAsia" w:eastAsiaTheme="minorEastAsia" w:hAnsiTheme="minorEastAsia" w:hint="eastAsia"/>
          <w:sz w:val="24"/>
          <w:szCs w:val="24"/>
        </w:rPr>
        <w:t>情報</w:t>
      </w:r>
      <w:r w:rsidR="00035A02" w:rsidRPr="006E507A">
        <w:rPr>
          <w:rFonts w:asciiTheme="minorEastAsia" w:eastAsiaTheme="minorEastAsia" w:hAnsiTheme="minorEastAsia" w:hint="eastAsia"/>
          <w:sz w:val="24"/>
          <w:szCs w:val="24"/>
        </w:rPr>
        <w:t>を使用する</w:t>
      </w:r>
    </w:p>
    <w:p w14:paraId="57A47AC0" w14:textId="3D1E579E" w:rsidR="00CA3B19" w:rsidRDefault="00CA3B19" w:rsidP="006E507A">
      <w:pPr>
        <w:ind w:firstLineChars="118" w:firstLine="283"/>
        <w:rPr>
          <w:rFonts w:asciiTheme="minorEastAsia" w:eastAsiaTheme="minorEastAsia" w:hAnsiTheme="minorEastAsia"/>
          <w:sz w:val="24"/>
          <w:szCs w:val="24"/>
        </w:rPr>
      </w:pPr>
    </w:p>
    <w:p w14:paraId="5014168C" w14:textId="77777777" w:rsidR="006E507A" w:rsidRPr="00D018CD" w:rsidRDefault="006E507A" w:rsidP="006E507A">
      <w:pPr>
        <w:ind w:firstLineChars="118" w:firstLine="283"/>
        <w:rPr>
          <w:rFonts w:asciiTheme="minorEastAsia" w:eastAsiaTheme="minorEastAsia" w:hAnsiTheme="minorEastAsia"/>
          <w:sz w:val="24"/>
          <w:szCs w:val="24"/>
        </w:rPr>
      </w:pPr>
    </w:p>
    <w:p w14:paraId="5C05F662" w14:textId="6AC43EB7" w:rsidR="007C108F" w:rsidRPr="00D018CD" w:rsidRDefault="007C108F" w:rsidP="00F81B74">
      <w:pPr>
        <w:ind w:leftChars="135" w:left="283"/>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・上記</w:t>
      </w:r>
      <w:r w:rsidR="00EA2FF7" w:rsidRPr="00D018CD">
        <w:rPr>
          <w:rFonts w:asciiTheme="minorEastAsia" w:eastAsiaTheme="minorEastAsia" w:hAnsiTheme="minorEastAsia" w:hint="eastAsia"/>
          <w:sz w:val="24"/>
          <w:szCs w:val="24"/>
        </w:rPr>
        <w:t>情報等</w:t>
      </w:r>
      <w:r w:rsidRPr="00D018CD">
        <w:rPr>
          <w:rFonts w:asciiTheme="minorEastAsia" w:eastAsiaTheme="minorEastAsia" w:hAnsiTheme="minorEastAsia" w:hint="eastAsia"/>
          <w:sz w:val="24"/>
          <w:szCs w:val="24"/>
        </w:rPr>
        <w:t>の</w:t>
      </w:r>
      <w:r w:rsidR="00EA2FF7" w:rsidRPr="00D018CD">
        <w:rPr>
          <w:rFonts w:asciiTheme="minorEastAsia" w:eastAsiaTheme="minorEastAsia" w:hAnsiTheme="minorEastAsia" w:hint="eastAsia"/>
          <w:sz w:val="24"/>
          <w:szCs w:val="24"/>
        </w:rPr>
        <w:t>収集</w:t>
      </w:r>
      <w:r w:rsidRPr="00D018CD">
        <w:rPr>
          <w:rFonts w:asciiTheme="minorEastAsia" w:eastAsiaTheme="minorEastAsia" w:hAnsiTheme="minorEastAsia" w:hint="eastAsia"/>
          <w:sz w:val="24"/>
          <w:szCs w:val="24"/>
        </w:rPr>
        <w:t xml:space="preserve">期間　　</w:t>
      </w:r>
      <w:r w:rsidR="00D306F1" w:rsidRPr="00D018CD">
        <w:rPr>
          <w:rFonts w:asciiTheme="minorEastAsia" w:eastAsiaTheme="minorEastAsia" w:hAnsiTheme="minorEastAsia" w:hint="eastAsia"/>
          <w:sz w:val="24"/>
          <w:szCs w:val="24"/>
        </w:rPr>
        <w:t xml:space="preserve">　</w:t>
      </w:r>
      <w:r w:rsidR="00234367" w:rsidRPr="00A76F90">
        <w:rPr>
          <w:rFonts w:asciiTheme="minorEastAsia" w:eastAsiaTheme="minorEastAsia" w:hAnsiTheme="minorEastAsia" w:hint="eastAsia"/>
          <w:sz w:val="24"/>
          <w:szCs w:val="24"/>
        </w:rPr>
        <w:t>実施承認日</w:t>
      </w:r>
      <w:r w:rsidR="00D306F1" w:rsidRPr="00D018CD">
        <w:rPr>
          <w:rFonts w:asciiTheme="minorEastAsia" w:eastAsiaTheme="minorEastAsia" w:hAnsiTheme="minorEastAsia" w:hint="eastAsia"/>
          <w:sz w:val="24"/>
          <w:szCs w:val="24"/>
        </w:rPr>
        <w:t>〜</w:t>
      </w:r>
      <w:r w:rsidR="00430384">
        <w:rPr>
          <w:rFonts w:asciiTheme="minorEastAsia" w:eastAsiaTheme="minorEastAsia" w:hAnsiTheme="minorEastAsia" w:hint="eastAsia"/>
          <w:sz w:val="24"/>
          <w:szCs w:val="24"/>
        </w:rPr>
        <w:t xml:space="preserve">令和　　</w:t>
      </w:r>
      <w:r w:rsidR="00DC16AD">
        <w:rPr>
          <w:rFonts w:asciiTheme="minorEastAsia" w:eastAsiaTheme="minorEastAsia" w:hAnsiTheme="minorEastAsia" w:hint="eastAsia"/>
          <w:sz w:val="24"/>
          <w:szCs w:val="24"/>
        </w:rPr>
        <w:t xml:space="preserve">　</w:t>
      </w:r>
      <w:r w:rsidR="00D306F1" w:rsidRPr="00D018CD">
        <w:rPr>
          <w:rFonts w:asciiTheme="minorEastAsia" w:eastAsiaTheme="minorEastAsia" w:hAnsiTheme="minorEastAsia" w:hint="eastAsia"/>
          <w:sz w:val="24"/>
          <w:szCs w:val="24"/>
        </w:rPr>
        <w:t xml:space="preserve">年　</w:t>
      </w:r>
      <w:r w:rsidR="00430384">
        <w:rPr>
          <w:rFonts w:asciiTheme="minorEastAsia" w:eastAsiaTheme="minorEastAsia" w:hAnsiTheme="minorEastAsia" w:hint="eastAsia"/>
          <w:sz w:val="24"/>
          <w:szCs w:val="24"/>
        </w:rPr>
        <w:t xml:space="preserve">　</w:t>
      </w:r>
      <w:r w:rsidR="00DC16AD">
        <w:rPr>
          <w:rFonts w:asciiTheme="minorEastAsia" w:eastAsiaTheme="minorEastAsia" w:hAnsiTheme="minorEastAsia" w:hint="eastAsia"/>
          <w:sz w:val="24"/>
          <w:szCs w:val="24"/>
        </w:rPr>
        <w:t xml:space="preserve">　</w:t>
      </w:r>
      <w:r w:rsidR="00D306F1" w:rsidRPr="00D018CD">
        <w:rPr>
          <w:rFonts w:asciiTheme="minorEastAsia" w:eastAsiaTheme="minorEastAsia" w:hAnsiTheme="minorEastAsia" w:hint="eastAsia"/>
          <w:sz w:val="24"/>
          <w:szCs w:val="24"/>
        </w:rPr>
        <w:t xml:space="preserve">月　</w:t>
      </w:r>
      <w:r w:rsidR="00430384">
        <w:rPr>
          <w:rFonts w:asciiTheme="minorEastAsia" w:eastAsiaTheme="minorEastAsia" w:hAnsiTheme="minorEastAsia" w:hint="eastAsia"/>
          <w:sz w:val="24"/>
          <w:szCs w:val="24"/>
        </w:rPr>
        <w:t xml:space="preserve">　</w:t>
      </w:r>
      <w:r w:rsidR="00D306F1" w:rsidRPr="00D018CD">
        <w:rPr>
          <w:rFonts w:asciiTheme="minorEastAsia" w:eastAsiaTheme="minorEastAsia" w:hAnsiTheme="minorEastAsia" w:hint="eastAsia"/>
          <w:sz w:val="24"/>
          <w:szCs w:val="24"/>
        </w:rPr>
        <w:t>日</w:t>
      </w:r>
    </w:p>
    <w:p w14:paraId="6BC9F740" w14:textId="58A253C6" w:rsidR="007C108F" w:rsidRDefault="007C108F" w:rsidP="00F81B74">
      <w:pPr>
        <w:ind w:leftChars="135" w:left="283"/>
        <w:rPr>
          <w:rFonts w:asciiTheme="minorEastAsia" w:eastAsiaTheme="minorEastAsia" w:hAnsiTheme="minorEastAsia"/>
          <w:color w:val="0070C0"/>
          <w:sz w:val="24"/>
          <w:szCs w:val="24"/>
        </w:rPr>
      </w:pPr>
      <w:r w:rsidRPr="00D018CD">
        <w:rPr>
          <w:rFonts w:asciiTheme="minorEastAsia" w:eastAsiaTheme="minorEastAsia" w:hAnsiTheme="minorEastAsia" w:hint="eastAsia"/>
          <w:sz w:val="24"/>
          <w:szCs w:val="24"/>
        </w:rPr>
        <w:t>・</w:t>
      </w:r>
      <w:r w:rsidR="004421DB" w:rsidRPr="00D018CD">
        <w:rPr>
          <w:rFonts w:asciiTheme="minorEastAsia" w:eastAsiaTheme="minorEastAsia" w:hAnsiTheme="minorEastAsia" w:hint="eastAsia"/>
          <w:sz w:val="24"/>
          <w:szCs w:val="24"/>
        </w:rPr>
        <w:t>情報等</w:t>
      </w:r>
      <w:r w:rsidRPr="00D018CD">
        <w:rPr>
          <w:rFonts w:asciiTheme="minorEastAsia" w:eastAsiaTheme="minorEastAsia" w:hAnsiTheme="minorEastAsia" w:hint="eastAsia"/>
          <w:sz w:val="24"/>
          <w:szCs w:val="24"/>
        </w:rPr>
        <w:t>の保管場所</w:t>
      </w:r>
    </w:p>
    <w:p w14:paraId="64E13F77" w14:textId="77777777" w:rsidR="00D018CD" w:rsidRPr="00094577" w:rsidRDefault="00D018CD" w:rsidP="006D4FCC">
      <w:pPr>
        <w:rPr>
          <w:rFonts w:asciiTheme="minorEastAsia" w:eastAsiaTheme="minorEastAsia" w:hAnsiTheme="minorEastAsia"/>
          <w:strike/>
          <w:color w:val="FF0000"/>
          <w:sz w:val="24"/>
          <w:szCs w:val="24"/>
        </w:rPr>
      </w:pPr>
    </w:p>
    <w:p w14:paraId="287D9636" w14:textId="7422426E" w:rsidR="00D306F1" w:rsidRPr="00D018CD" w:rsidRDefault="00F1136E" w:rsidP="006D4FC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3.7.　</w:t>
      </w:r>
      <w:r w:rsidR="00777DFC" w:rsidRPr="00D018CD">
        <w:rPr>
          <w:rFonts w:asciiTheme="minorEastAsia" w:eastAsiaTheme="minorEastAsia" w:hAnsiTheme="minorEastAsia" w:hint="eastAsia"/>
          <w:sz w:val="24"/>
          <w:szCs w:val="24"/>
        </w:rPr>
        <w:t>研究期間</w:t>
      </w:r>
    </w:p>
    <w:p w14:paraId="2571397E" w14:textId="2FD9B614" w:rsidR="00D018CD" w:rsidRPr="00257CC1" w:rsidRDefault="00D018CD" w:rsidP="00F1136E">
      <w:pPr>
        <w:rPr>
          <w:rFonts w:ascii="ＭＳ 明朝" w:hAnsi="ＭＳ 明朝"/>
          <w:sz w:val="24"/>
          <w:szCs w:val="24"/>
        </w:rPr>
      </w:pPr>
      <w:r w:rsidRPr="00257CC1">
        <w:rPr>
          <w:rFonts w:ascii="ＭＳ 明朝" w:hAnsi="ＭＳ 明朝" w:hint="eastAsia"/>
          <w:sz w:val="24"/>
          <w:szCs w:val="24"/>
        </w:rPr>
        <w:t xml:space="preserve">実施承認日〜　　</w:t>
      </w:r>
      <w:r w:rsidR="00B62A84">
        <w:rPr>
          <w:rFonts w:asciiTheme="minorEastAsia" w:eastAsiaTheme="minorEastAsia" w:hAnsiTheme="minorEastAsia" w:hint="eastAsia"/>
          <w:sz w:val="24"/>
          <w:szCs w:val="24"/>
        </w:rPr>
        <w:t>2029</w:t>
      </w:r>
      <w:r w:rsidRPr="00257CC1">
        <w:rPr>
          <w:rFonts w:ascii="ＭＳ 明朝" w:hAnsi="ＭＳ 明朝" w:hint="eastAsia"/>
          <w:sz w:val="24"/>
          <w:szCs w:val="24"/>
        </w:rPr>
        <w:t xml:space="preserve">年　</w:t>
      </w:r>
      <w:r w:rsidR="00430384">
        <w:rPr>
          <w:rFonts w:ascii="ＭＳ 明朝" w:hAnsi="ＭＳ 明朝" w:hint="eastAsia"/>
          <w:sz w:val="24"/>
          <w:szCs w:val="24"/>
        </w:rPr>
        <w:t>3</w:t>
      </w:r>
      <w:r w:rsidRPr="00257CC1">
        <w:rPr>
          <w:rFonts w:ascii="ＭＳ 明朝" w:hAnsi="ＭＳ 明朝" w:hint="eastAsia"/>
          <w:sz w:val="24"/>
          <w:szCs w:val="24"/>
        </w:rPr>
        <w:t xml:space="preserve">月　</w:t>
      </w:r>
      <w:r w:rsidR="00430384">
        <w:rPr>
          <w:rFonts w:ascii="ＭＳ 明朝" w:hAnsi="ＭＳ 明朝" w:hint="eastAsia"/>
          <w:sz w:val="24"/>
          <w:szCs w:val="24"/>
        </w:rPr>
        <w:t>31</w:t>
      </w:r>
      <w:r w:rsidRPr="00257CC1">
        <w:rPr>
          <w:rFonts w:ascii="ＭＳ 明朝" w:hAnsi="ＭＳ 明朝" w:hint="eastAsia"/>
          <w:sz w:val="24"/>
          <w:szCs w:val="24"/>
        </w:rPr>
        <w:t>日</w:t>
      </w:r>
    </w:p>
    <w:p w14:paraId="01098A31" w14:textId="77777777" w:rsidR="00B742A3" w:rsidRPr="00D018CD" w:rsidRDefault="00B742A3" w:rsidP="00537832">
      <w:pPr>
        <w:ind w:leftChars="100" w:left="210"/>
        <w:rPr>
          <w:rFonts w:asciiTheme="minorEastAsia" w:eastAsiaTheme="minorEastAsia" w:hAnsiTheme="minorEastAsia"/>
          <w:sz w:val="24"/>
          <w:szCs w:val="24"/>
        </w:rPr>
      </w:pPr>
    </w:p>
    <w:p w14:paraId="0FABB3BA" w14:textId="337074C5" w:rsidR="00F8550B" w:rsidRDefault="00F1136E" w:rsidP="006D4FC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3.8.　</w:t>
      </w:r>
      <w:r w:rsidR="00777DFC" w:rsidRPr="00E10F27">
        <w:rPr>
          <w:rFonts w:asciiTheme="minorEastAsia" w:eastAsiaTheme="minorEastAsia" w:hAnsiTheme="minorEastAsia" w:hint="eastAsia"/>
          <w:sz w:val="24"/>
          <w:szCs w:val="24"/>
        </w:rPr>
        <w:t>研究</w:t>
      </w:r>
      <w:r w:rsidR="00DA1404" w:rsidRPr="00E10F27">
        <w:rPr>
          <w:rFonts w:asciiTheme="minorEastAsia" w:eastAsiaTheme="minorEastAsia" w:hAnsiTheme="minorEastAsia" w:hint="eastAsia"/>
          <w:sz w:val="24"/>
          <w:szCs w:val="24"/>
        </w:rPr>
        <w:t>方法</w:t>
      </w:r>
    </w:p>
    <w:p w14:paraId="128EF399" w14:textId="3F26C6A9" w:rsidR="004D161F" w:rsidRPr="00802129" w:rsidRDefault="001A48C0" w:rsidP="00764F68">
      <w:pPr>
        <w:rPr>
          <w:rFonts w:asciiTheme="minorEastAsia" w:eastAsiaTheme="minorEastAsia" w:hAnsiTheme="minorEastAsia"/>
          <w:sz w:val="24"/>
          <w:szCs w:val="24"/>
        </w:rPr>
      </w:pPr>
      <w:r w:rsidRPr="00802129">
        <w:rPr>
          <w:rFonts w:asciiTheme="minorEastAsia" w:eastAsiaTheme="minorEastAsia" w:hAnsiTheme="minorEastAsia" w:hint="eastAsia"/>
          <w:sz w:val="24"/>
          <w:szCs w:val="24"/>
        </w:rPr>
        <w:t>・</w:t>
      </w:r>
      <w:r w:rsidR="00764F68" w:rsidRPr="00802129">
        <w:rPr>
          <w:rFonts w:asciiTheme="minorEastAsia" w:eastAsiaTheme="minorEastAsia" w:hAnsiTheme="minorEastAsia" w:hint="eastAsia"/>
          <w:sz w:val="24"/>
          <w:szCs w:val="24"/>
        </w:rPr>
        <w:t>研究デザイン：</w:t>
      </w:r>
      <w:r w:rsidR="00BC01DE" w:rsidRPr="00802129">
        <w:rPr>
          <w:rFonts w:asciiTheme="minorEastAsia" w:eastAsiaTheme="minorEastAsia" w:hAnsiTheme="minorEastAsia" w:hint="eastAsia"/>
          <w:sz w:val="24"/>
          <w:szCs w:val="24"/>
        </w:rPr>
        <w:t>学生の心身の健康状態の実態と問題点を明らかにするだけでなく、時系列的に比較することにより、国立大学の学生に限られるものの20歳前</w:t>
      </w:r>
      <w:r w:rsidR="00BC01DE" w:rsidRPr="00802129">
        <w:rPr>
          <w:rFonts w:asciiTheme="minorEastAsia" w:eastAsiaTheme="minorEastAsia" w:hAnsiTheme="minorEastAsia" w:hint="eastAsia"/>
          <w:sz w:val="24"/>
          <w:szCs w:val="24"/>
        </w:rPr>
        <w:lastRenderedPageBreak/>
        <w:t>後の男女の</w:t>
      </w:r>
      <w:r w:rsidR="00EC459B" w:rsidRPr="00802129">
        <w:rPr>
          <w:rFonts w:asciiTheme="minorEastAsia" w:eastAsiaTheme="minorEastAsia" w:hAnsiTheme="minorEastAsia" w:hint="eastAsia"/>
          <w:sz w:val="24"/>
          <w:szCs w:val="24"/>
        </w:rPr>
        <w:t>心身の</w:t>
      </w:r>
      <w:r w:rsidR="00BC01DE" w:rsidRPr="00802129">
        <w:rPr>
          <w:rFonts w:asciiTheme="minorEastAsia" w:eastAsiaTheme="minorEastAsia" w:hAnsiTheme="minorEastAsia" w:hint="eastAsia"/>
          <w:sz w:val="24"/>
          <w:szCs w:val="24"/>
        </w:rPr>
        <w:t>健康状態の推移を把握するためであり、データ収集のみであ</w:t>
      </w:r>
      <w:r w:rsidR="00383FBB">
        <w:rPr>
          <w:rFonts w:asciiTheme="minorEastAsia" w:eastAsiaTheme="minorEastAsia" w:hAnsiTheme="minorEastAsia" w:hint="eastAsia"/>
          <w:sz w:val="24"/>
          <w:szCs w:val="24"/>
        </w:rPr>
        <w:t>り、</w:t>
      </w:r>
      <w:r w:rsidR="005D1156">
        <w:rPr>
          <w:rFonts w:asciiTheme="minorEastAsia" w:eastAsiaTheme="minorEastAsia" w:hAnsiTheme="minorEastAsia" w:hint="eastAsia"/>
          <w:sz w:val="24"/>
          <w:szCs w:val="24"/>
        </w:rPr>
        <w:t>要約統計量を用いた記述のみを行う</w:t>
      </w:r>
      <w:r w:rsidR="00BC01DE" w:rsidRPr="00802129">
        <w:rPr>
          <w:rFonts w:asciiTheme="minorEastAsia" w:eastAsiaTheme="minorEastAsia" w:hAnsiTheme="minorEastAsia" w:hint="eastAsia"/>
          <w:sz w:val="24"/>
          <w:szCs w:val="24"/>
        </w:rPr>
        <w:t>。</w:t>
      </w:r>
    </w:p>
    <w:p w14:paraId="63032530" w14:textId="171EF7F1" w:rsidR="00150E6E" w:rsidRDefault="00150E6E" w:rsidP="00764F68">
      <w:pPr>
        <w:rPr>
          <w:rFonts w:asciiTheme="minorEastAsia" w:eastAsiaTheme="minorEastAsia" w:hAnsiTheme="minorEastAsia"/>
          <w:sz w:val="24"/>
          <w:szCs w:val="24"/>
        </w:rPr>
      </w:pPr>
      <w:r>
        <w:rPr>
          <w:rFonts w:asciiTheme="minorEastAsia" w:eastAsiaTheme="minorEastAsia" w:hAnsiTheme="minorEastAsia" w:hint="eastAsia"/>
          <w:sz w:val="24"/>
          <w:szCs w:val="24"/>
        </w:rPr>
        <w:t>・方法・スケジュール：</w:t>
      </w:r>
      <w:r w:rsidR="00A638B6">
        <w:rPr>
          <w:rFonts w:asciiTheme="minorEastAsia" w:eastAsiaTheme="minorEastAsia" w:hAnsiTheme="minorEastAsia" w:hint="eastAsia"/>
          <w:sz w:val="24"/>
          <w:szCs w:val="24"/>
        </w:rPr>
        <w:t>資料</w:t>
      </w:r>
      <w:r w:rsidR="004852B7" w:rsidRPr="004852B7">
        <w:rPr>
          <w:rFonts w:asciiTheme="minorEastAsia" w:eastAsiaTheme="minorEastAsia" w:hAnsiTheme="minorEastAsia" w:hint="eastAsia"/>
          <w:sz w:val="24"/>
          <w:szCs w:val="24"/>
        </w:rPr>
        <w:t>6</w:t>
      </w:r>
      <w:r w:rsidR="00A638B6">
        <w:rPr>
          <w:rFonts w:asciiTheme="minorEastAsia" w:eastAsiaTheme="minorEastAsia" w:hAnsiTheme="minorEastAsia" w:hint="eastAsia"/>
          <w:sz w:val="24"/>
          <w:szCs w:val="24"/>
        </w:rPr>
        <w:t>参照</w:t>
      </w:r>
    </w:p>
    <w:p w14:paraId="14AFC486" w14:textId="77777777" w:rsidR="00E71E38" w:rsidRPr="00E71E38" w:rsidRDefault="00E71E38" w:rsidP="00E71E38">
      <w:pPr>
        <w:rPr>
          <w:rFonts w:asciiTheme="minorEastAsia" w:eastAsiaTheme="minorEastAsia" w:hAnsiTheme="minorEastAsia"/>
          <w:color w:val="0070C0"/>
          <w:sz w:val="24"/>
          <w:szCs w:val="24"/>
        </w:rPr>
      </w:pPr>
    </w:p>
    <w:p w14:paraId="220CEAC4" w14:textId="77777777" w:rsidR="000F1553" w:rsidRPr="000F1553" w:rsidRDefault="000F1553" w:rsidP="000F1553">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１．健康診断データについて</w:t>
      </w:r>
    </w:p>
    <w:p w14:paraId="64972982" w14:textId="31AF8078" w:rsidR="000F1553" w:rsidRPr="000F1553" w:rsidRDefault="000F1553" w:rsidP="000F1553">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 xml:space="preserve">1) </w:t>
      </w:r>
      <w:r>
        <w:rPr>
          <w:rFonts w:asciiTheme="minorEastAsia" w:eastAsiaTheme="minorEastAsia" w:hAnsiTheme="minorEastAsia" w:hint="eastAsia"/>
          <w:sz w:val="24"/>
          <w:szCs w:val="24"/>
        </w:rPr>
        <w:t>令和8</w:t>
      </w:r>
      <w:r w:rsidRPr="000F1553">
        <w:rPr>
          <w:rFonts w:asciiTheme="minorEastAsia" w:eastAsiaTheme="minorEastAsia" w:hAnsiTheme="minorEastAsia" w:hint="eastAsia"/>
          <w:sz w:val="24"/>
          <w:szCs w:val="24"/>
        </w:rPr>
        <w:t>年5月頃～</w:t>
      </w:r>
      <w:r>
        <w:rPr>
          <w:rFonts w:asciiTheme="minorEastAsia" w:eastAsiaTheme="minorEastAsia" w:hAnsiTheme="minorEastAsia" w:hint="eastAsia"/>
          <w:sz w:val="24"/>
          <w:szCs w:val="24"/>
        </w:rPr>
        <w:t>令和8</w:t>
      </w:r>
      <w:r w:rsidRPr="000F1553">
        <w:rPr>
          <w:rFonts w:asciiTheme="minorEastAsia" w:eastAsiaTheme="minorEastAsia" w:hAnsiTheme="minorEastAsia" w:hint="eastAsia"/>
          <w:sz w:val="24"/>
          <w:szCs w:val="24"/>
        </w:rPr>
        <w:t>年12月頃にかけて、各大学の保健管理施設から、研究事務局（名古屋大学総合保健体育科学センター健康栄養医学研究室）に</w:t>
      </w:r>
      <w:r w:rsidR="00F13CD1" w:rsidRPr="00F13CD1">
        <w:rPr>
          <w:rFonts w:asciiTheme="minorEastAsia" w:eastAsiaTheme="minorEastAsia" w:hAnsiTheme="minorEastAsia"/>
          <w:sz w:val="24"/>
          <w:szCs w:val="24"/>
        </w:rPr>
        <w:t>非識別化された</w:t>
      </w:r>
      <w:r w:rsidRPr="000F1553">
        <w:rPr>
          <w:rFonts w:asciiTheme="minorEastAsia" w:eastAsiaTheme="minorEastAsia" w:hAnsiTheme="minorEastAsia" w:hint="eastAsia"/>
          <w:sz w:val="24"/>
          <w:szCs w:val="24"/>
        </w:rPr>
        <w:t>データが送付される（パスワード付データファイルを、電子媒体に保存して郵送、あるいは、メールに添付</w:t>
      </w:r>
      <w:r w:rsidR="00D65631">
        <w:rPr>
          <w:rFonts w:asciiTheme="minorEastAsia" w:eastAsiaTheme="minorEastAsia" w:hAnsiTheme="minorEastAsia" w:hint="eastAsia"/>
          <w:sz w:val="24"/>
          <w:szCs w:val="24"/>
        </w:rPr>
        <w:t>；資料</w:t>
      </w:r>
      <w:r w:rsidR="00746C1A">
        <w:rPr>
          <w:rFonts w:asciiTheme="minorEastAsia" w:eastAsiaTheme="minorEastAsia" w:hAnsiTheme="minorEastAsia" w:hint="eastAsia"/>
          <w:sz w:val="24"/>
          <w:szCs w:val="24"/>
        </w:rPr>
        <w:t>3</w:t>
      </w:r>
      <w:r w:rsidRPr="000F1553">
        <w:rPr>
          <w:rFonts w:asciiTheme="minorEastAsia" w:eastAsiaTheme="minorEastAsia" w:hAnsiTheme="minorEastAsia" w:hint="eastAsia"/>
          <w:sz w:val="24"/>
          <w:szCs w:val="24"/>
        </w:rPr>
        <w:t>）。</w:t>
      </w:r>
    </w:p>
    <w:p w14:paraId="162044EF" w14:textId="0D45BED6" w:rsidR="000F1553" w:rsidRPr="000F1553" w:rsidRDefault="000F1553" w:rsidP="000F1553">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2) データが送付されたら、研究事務局がその都度クリーニングを行い、必要に応じて送付元に問い合わせる。データクリーニングは</w:t>
      </w:r>
      <w:r>
        <w:rPr>
          <w:rFonts w:asciiTheme="minorEastAsia" w:eastAsiaTheme="minorEastAsia" w:hAnsiTheme="minorEastAsia" w:hint="eastAsia"/>
          <w:sz w:val="24"/>
          <w:szCs w:val="24"/>
        </w:rPr>
        <w:t>令和9</w:t>
      </w:r>
      <w:r w:rsidRPr="000F1553">
        <w:rPr>
          <w:rFonts w:asciiTheme="minorEastAsia" w:eastAsiaTheme="minorEastAsia" w:hAnsiTheme="minorEastAsia" w:hint="eastAsia"/>
          <w:sz w:val="24"/>
          <w:szCs w:val="24"/>
        </w:rPr>
        <w:t>年3月頃に終了する予定である。</w:t>
      </w:r>
    </w:p>
    <w:p w14:paraId="6F013D18" w14:textId="52667809" w:rsidR="000F1553" w:rsidRPr="000F1553" w:rsidRDefault="000F1553" w:rsidP="000F1553">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 xml:space="preserve">3) </w:t>
      </w:r>
      <w:r>
        <w:rPr>
          <w:rFonts w:asciiTheme="minorEastAsia" w:eastAsiaTheme="minorEastAsia" w:hAnsiTheme="minorEastAsia" w:hint="eastAsia"/>
          <w:sz w:val="24"/>
          <w:szCs w:val="24"/>
        </w:rPr>
        <w:t>令和9</w:t>
      </w:r>
      <w:r w:rsidRPr="000F1553">
        <w:rPr>
          <w:rFonts w:asciiTheme="minorEastAsia" w:eastAsiaTheme="minorEastAsia" w:hAnsiTheme="minorEastAsia" w:hint="eastAsia"/>
          <w:sz w:val="24"/>
          <w:szCs w:val="24"/>
        </w:rPr>
        <w:t>年4月頃からデータを集計して基本データベースを作成し、素集計を行う。その際、各数値項目の分布を検討し、5～6シグマレベル以上の外れ値を除外する。各共同研究者が基本データベースと素集計データを検討する。</w:t>
      </w:r>
    </w:p>
    <w:p w14:paraId="1D91AB5F" w14:textId="6E1A341A" w:rsidR="000F1553" w:rsidRDefault="000F1553" w:rsidP="000F1553">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4) 研究責任者、研究分担者、共同研究者からなる“学生の健康白書に関する委員会”（資料</w:t>
      </w:r>
      <w:r w:rsidR="007447A2">
        <w:rPr>
          <w:rFonts w:asciiTheme="minorEastAsia" w:eastAsiaTheme="minorEastAsia" w:hAnsiTheme="minorEastAsia" w:hint="eastAsia"/>
          <w:sz w:val="24"/>
          <w:szCs w:val="24"/>
        </w:rPr>
        <w:t>2</w:t>
      </w:r>
      <w:r w:rsidRPr="000F1553">
        <w:rPr>
          <w:rFonts w:asciiTheme="minorEastAsia" w:eastAsiaTheme="minorEastAsia" w:hAnsiTheme="minorEastAsia" w:hint="eastAsia"/>
          <w:sz w:val="24"/>
          <w:szCs w:val="24"/>
        </w:rPr>
        <w:t>）において、役割分担を決め、各項目について解析し執筆する。</w:t>
      </w:r>
    </w:p>
    <w:p w14:paraId="696D95D5" w14:textId="77777777" w:rsidR="003850A7" w:rsidRPr="000F1553" w:rsidRDefault="003850A7" w:rsidP="000F1553">
      <w:pPr>
        <w:rPr>
          <w:rFonts w:asciiTheme="minorEastAsia" w:eastAsiaTheme="minorEastAsia" w:hAnsiTheme="minorEastAsia"/>
          <w:sz w:val="24"/>
          <w:szCs w:val="24"/>
        </w:rPr>
      </w:pPr>
    </w:p>
    <w:p w14:paraId="4FDB570E" w14:textId="6A323745" w:rsidR="000F1553" w:rsidRPr="00381634" w:rsidRDefault="001844D9" w:rsidP="000F1553">
      <w:pPr>
        <w:rPr>
          <w:rFonts w:asciiTheme="minorEastAsia" w:eastAsiaTheme="minorEastAsia" w:hAnsiTheme="minorEastAsia"/>
          <w:sz w:val="24"/>
          <w:szCs w:val="24"/>
        </w:rPr>
      </w:pPr>
      <w:r w:rsidRPr="00381634">
        <w:rPr>
          <w:rFonts w:asciiTheme="minorEastAsia" w:eastAsiaTheme="minorEastAsia" w:hAnsiTheme="minorEastAsia" w:hint="eastAsia"/>
          <w:sz w:val="24"/>
          <w:szCs w:val="24"/>
        </w:rPr>
        <w:t>２．</w:t>
      </w:r>
      <w:r w:rsidR="003850A7" w:rsidRPr="00381634">
        <w:rPr>
          <w:rFonts w:asciiTheme="minorEastAsia" w:eastAsiaTheme="minorEastAsia" w:hAnsiTheme="minorEastAsia" w:hint="eastAsia"/>
          <w:sz w:val="24"/>
          <w:szCs w:val="24"/>
        </w:rPr>
        <w:t>学生生活アンケート、</w:t>
      </w:r>
      <w:r w:rsidR="003850A7" w:rsidRPr="00381634">
        <w:rPr>
          <w:rFonts w:ascii="ＭＳ 明朝" w:hAnsi="ＭＳ 明朝" w:hint="eastAsia"/>
          <w:color w:val="000000" w:themeColor="text1"/>
          <w:sz w:val="24"/>
          <w:szCs w:val="24"/>
        </w:rPr>
        <w:t>心理相談・精神保健相談に関する調査</w:t>
      </w:r>
      <w:r w:rsidR="003850A7" w:rsidRPr="00381634">
        <w:rPr>
          <w:rFonts w:asciiTheme="minorEastAsia" w:eastAsiaTheme="minorEastAsia" w:hAnsiTheme="minorEastAsia" w:hint="eastAsia"/>
          <w:sz w:val="24"/>
          <w:szCs w:val="24"/>
        </w:rPr>
        <w:t>について</w:t>
      </w:r>
    </w:p>
    <w:p w14:paraId="18ADAF56" w14:textId="0C171F20" w:rsidR="00386DCB" w:rsidRPr="00381634" w:rsidRDefault="00386DCB" w:rsidP="000F1553">
      <w:pPr>
        <w:rPr>
          <w:rFonts w:asciiTheme="minorEastAsia" w:eastAsiaTheme="minorEastAsia" w:hAnsiTheme="minorEastAsia"/>
          <w:b/>
          <w:bCs/>
          <w:sz w:val="24"/>
          <w:szCs w:val="24"/>
        </w:rPr>
      </w:pPr>
      <w:r w:rsidRPr="00381634">
        <w:rPr>
          <w:rFonts w:asciiTheme="minorEastAsia" w:eastAsiaTheme="minorEastAsia" w:hAnsiTheme="minorEastAsia" w:hint="eastAsia"/>
          <w:b/>
          <w:bCs/>
          <w:sz w:val="24"/>
          <w:szCs w:val="24"/>
        </w:rPr>
        <w:t>学生生活アンケート</w:t>
      </w:r>
      <w:r w:rsidR="00E417CB">
        <w:rPr>
          <w:rFonts w:asciiTheme="minorEastAsia" w:eastAsiaTheme="minorEastAsia" w:hAnsiTheme="minorEastAsia" w:hint="eastAsia"/>
          <w:b/>
          <w:bCs/>
          <w:sz w:val="24"/>
          <w:szCs w:val="24"/>
        </w:rPr>
        <w:t>（無記名アンケート）</w:t>
      </w:r>
    </w:p>
    <w:p w14:paraId="012DACDF" w14:textId="328370EB" w:rsidR="00EA45F6" w:rsidRPr="00EA45F6" w:rsidRDefault="00EA45F6" w:rsidP="00EA45F6">
      <w:pPr>
        <w:rPr>
          <w:rFonts w:asciiTheme="minorEastAsia" w:eastAsiaTheme="minorEastAsia" w:hAnsiTheme="minorEastAsia"/>
          <w:sz w:val="24"/>
          <w:szCs w:val="24"/>
        </w:rPr>
      </w:pPr>
      <w:r w:rsidRPr="00381634">
        <w:rPr>
          <w:rFonts w:asciiTheme="minorEastAsia" w:eastAsiaTheme="minorEastAsia" w:hAnsiTheme="minorEastAsia" w:hint="eastAsia"/>
          <w:sz w:val="24"/>
          <w:szCs w:val="24"/>
        </w:rPr>
        <w:t>1) 実施承認日以降に、各大学の学生相談部門および保健管理施設に、</w:t>
      </w:r>
      <w:r w:rsidR="001844D9" w:rsidRPr="00381634">
        <w:rPr>
          <w:rFonts w:asciiTheme="minorEastAsia" w:eastAsiaTheme="minorEastAsia" w:hAnsiTheme="minorEastAsia" w:hint="eastAsia"/>
          <w:sz w:val="24"/>
          <w:szCs w:val="24"/>
        </w:rPr>
        <w:t>googleまたはMicrosoft形式で作成した</w:t>
      </w:r>
      <w:r w:rsidRPr="00381634">
        <w:rPr>
          <w:rFonts w:asciiTheme="minorEastAsia" w:eastAsiaTheme="minorEastAsia" w:hAnsiTheme="minorEastAsia" w:hint="eastAsia"/>
          <w:sz w:val="24"/>
          <w:szCs w:val="24"/>
        </w:rPr>
        <w:t>調査</w:t>
      </w:r>
      <w:r w:rsidR="00630706" w:rsidRPr="00381634">
        <w:rPr>
          <w:rFonts w:asciiTheme="minorEastAsia" w:eastAsiaTheme="minorEastAsia" w:hAnsiTheme="minorEastAsia" w:hint="eastAsia"/>
          <w:sz w:val="24"/>
          <w:szCs w:val="24"/>
        </w:rPr>
        <w:t>様式</w:t>
      </w:r>
      <w:r w:rsidRPr="00381634">
        <w:rPr>
          <w:rFonts w:asciiTheme="minorEastAsia" w:eastAsiaTheme="minorEastAsia" w:hAnsiTheme="minorEastAsia" w:hint="eastAsia"/>
          <w:sz w:val="24"/>
          <w:szCs w:val="24"/>
        </w:rPr>
        <w:t>（資料</w:t>
      </w:r>
      <w:r w:rsidR="005A18DF" w:rsidRPr="00381634">
        <w:rPr>
          <w:rFonts w:asciiTheme="minorEastAsia" w:eastAsiaTheme="minorEastAsia" w:hAnsiTheme="minorEastAsia" w:hint="eastAsia"/>
          <w:sz w:val="24"/>
          <w:szCs w:val="24"/>
        </w:rPr>
        <w:t>4</w:t>
      </w:r>
      <w:r w:rsidRPr="00381634">
        <w:rPr>
          <w:rFonts w:asciiTheme="minorEastAsia" w:eastAsiaTheme="minorEastAsia" w:hAnsiTheme="minorEastAsia" w:hint="eastAsia"/>
          <w:sz w:val="24"/>
          <w:szCs w:val="24"/>
        </w:rPr>
        <w:t>）を</w:t>
      </w:r>
      <w:r w:rsidR="003B302D" w:rsidRPr="00381634">
        <w:rPr>
          <w:rFonts w:asciiTheme="minorEastAsia" w:eastAsiaTheme="minorEastAsia" w:hAnsiTheme="minorEastAsia" w:hint="eastAsia"/>
          <w:sz w:val="24"/>
          <w:szCs w:val="24"/>
        </w:rPr>
        <w:t>集計担当者</w:t>
      </w:r>
      <w:r w:rsidR="00386DCB" w:rsidRPr="00381634">
        <w:rPr>
          <w:rFonts w:asciiTheme="minorEastAsia" w:eastAsiaTheme="minorEastAsia" w:hAnsiTheme="minorEastAsia" w:hint="eastAsia"/>
          <w:sz w:val="24"/>
          <w:szCs w:val="24"/>
        </w:rPr>
        <w:t>が</w:t>
      </w:r>
      <w:r w:rsidR="00154F88" w:rsidRPr="00381634">
        <w:rPr>
          <w:rFonts w:asciiTheme="minorEastAsia" w:eastAsiaTheme="minorEastAsia" w:hAnsiTheme="minorEastAsia" w:hint="eastAsia"/>
          <w:sz w:val="24"/>
          <w:szCs w:val="24"/>
        </w:rPr>
        <w:t>メール</w:t>
      </w:r>
      <w:r w:rsidR="003B302D" w:rsidRPr="00381634">
        <w:rPr>
          <w:rFonts w:asciiTheme="minorEastAsia" w:eastAsiaTheme="minorEastAsia" w:hAnsiTheme="minorEastAsia" w:hint="eastAsia"/>
          <w:sz w:val="24"/>
          <w:szCs w:val="24"/>
        </w:rPr>
        <w:t>する。</w:t>
      </w:r>
    </w:p>
    <w:p w14:paraId="06E38B61" w14:textId="6E11C6F8" w:rsidR="009C3721" w:rsidRDefault="00EA45F6" w:rsidP="00EA45F6">
      <w:pPr>
        <w:rPr>
          <w:rFonts w:asciiTheme="minorEastAsia" w:eastAsiaTheme="minorEastAsia" w:hAnsiTheme="minorEastAsia"/>
          <w:sz w:val="24"/>
          <w:szCs w:val="24"/>
        </w:rPr>
      </w:pPr>
      <w:r w:rsidRPr="00EA45F6">
        <w:rPr>
          <w:rFonts w:asciiTheme="minorEastAsia" w:eastAsiaTheme="minorEastAsia" w:hAnsiTheme="minorEastAsia" w:hint="eastAsia"/>
          <w:sz w:val="24"/>
          <w:szCs w:val="24"/>
        </w:rPr>
        <w:t xml:space="preserve">2) </w:t>
      </w:r>
      <w:r w:rsidR="003B302D">
        <w:rPr>
          <w:rFonts w:asciiTheme="minorEastAsia" w:eastAsiaTheme="minorEastAsia" w:hAnsiTheme="minorEastAsia" w:hint="eastAsia"/>
          <w:sz w:val="24"/>
          <w:szCs w:val="24"/>
        </w:rPr>
        <w:t>令和8</w:t>
      </w:r>
      <w:r w:rsidR="003B302D" w:rsidRPr="000F1553">
        <w:rPr>
          <w:rFonts w:asciiTheme="minorEastAsia" w:eastAsiaTheme="minorEastAsia" w:hAnsiTheme="minorEastAsia" w:hint="eastAsia"/>
          <w:sz w:val="24"/>
          <w:szCs w:val="24"/>
        </w:rPr>
        <w:t>年5月頃～</w:t>
      </w:r>
      <w:r w:rsidR="003B302D">
        <w:rPr>
          <w:rFonts w:asciiTheme="minorEastAsia" w:eastAsiaTheme="minorEastAsia" w:hAnsiTheme="minorEastAsia" w:hint="eastAsia"/>
          <w:sz w:val="24"/>
          <w:szCs w:val="24"/>
        </w:rPr>
        <w:t>令和9</w:t>
      </w:r>
      <w:r w:rsidR="003B302D" w:rsidRPr="000F1553">
        <w:rPr>
          <w:rFonts w:asciiTheme="minorEastAsia" w:eastAsiaTheme="minorEastAsia" w:hAnsiTheme="minorEastAsia" w:hint="eastAsia"/>
          <w:sz w:val="24"/>
          <w:szCs w:val="24"/>
        </w:rPr>
        <w:t>年</w:t>
      </w:r>
      <w:r w:rsidR="003B302D">
        <w:rPr>
          <w:rFonts w:asciiTheme="minorEastAsia" w:eastAsiaTheme="minorEastAsia" w:hAnsiTheme="minorEastAsia" w:hint="eastAsia"/>
          <w:sz w:val="24"/>
          <w:szCs w:val="24"/>
        </w:rPr>
        <w:t>4</w:t>
      </w:r>
      <w:r w:rsidR="003B302D" w:rsidRPr="000F1553">
        <w:rPr>
          <w:rFonts w:asciiTheme="minorEastAsia" w:eastAsiaTheme="minorEastAsia" w:hAnsiTheme="minorEastAsia" w:hint="eastAsia"/>
          <w:sz w:val="24"/>
          <w:szCs w:val="24"/>
        </w:rPr>
        <w:t>月頃にかけて、</w:t>
      </w:r>
      <w:r w:rsidRPr="00EA45F6">
        <w:rPr>
          <w:rFonts w:asciiTheme="minorEastAsia" w:eastAsiaTheme="minorEastAsia" w:hAnsiTheme="minorEastAsia" w:hint="eastAsia"/>
          <w:sz w:val="24"/>
          <w:szCs w:val="24"/>
        </w:rPr>
        <w:t>各大学の学生相談部門あるいは保健管理施設から、集計担当者</w:t>
      </w:r>
      <w:r w:rsidR="00335B2A">
        <w:rPr>
          <w:rFonts w:asciiTheme="minorEastAsia" w:eastAsiaTheme="minorEastAsia" w:hAnsiTheme="minorEastAsia" w:hint="eastAsia"/>
          <w:sz w:val="24"/>
          <w:szCs w:val="24"/>
        </w:rPr>
        <w:t>（</w:t>
      </w:r>
      <w:r w:rsidR="00335B2A">
        <w:rPr>
          <w:rFonts w:asciiTheme="minorEastAsia" w:eastAsiaTheme="minorEastAsia" w:hAnsiTheme="minorEastAsia" w:cs="#PC명조" w:hint="eastAsia"/>
          <w:color w:val="000000" w:themeColor="text1"/>
          <w:sz w:val="24"/>
          <w:szCs w:val="24"/>
        </w:rPr>
        <w:t>東京</w:t>
      </w:r>
      <w:r w:rsidR="00335B2A" w:rsidRPr="00B85AED">
        <w:rPr>
          <w:rFonts w:asciiTheme="minorEastAsia" w:eastAsiaTheme="minorEastAsia" w:hAnsiTheme="minorEastAsia" w:cs="#PC명조" w:hint="eastAsia"/>
          <w:color w:val="000000" w:themeColor="text1"/>
          <w:sz w:val="24"/>
          <w:szCs w:val="24"/>
        </w:rPr>
        <w:t>大学</w:t>
      </w:r>
      <w:r w:rsidR="00335B2A" w:rsidRPr="00500F05">
        <w:rPr>
          <w:rFonts w:asciiTheme="minorEastAsia" w:eastAsiaTheme="minorEastAsia" w:hAnsiTheme="minorEastAsia" w:cs="#PC명조"/>
          <w:color w:val="000000" w:themeColor="text1"/>
          <w:sz w:val="24"/>
          <w:szCs w:val="24"/>
        </w:rPr>
        <w:t>相談支援研究開発センター</w:t>
      </w:r>
      <w:r w:rsidR="00335B2A" w:rsidRPr="00B85AED">
        <w:rPr>
          <w:rFonts w:asciiTheme="minorEastAsia" w:eastAsiaTheme="minorEastAsia" w:hAnsiTheme="minorEastAsia" w:cs="#PC명조" w:hint="eastAsia"/>
          <w:color w:val="000000" w:themeColor="text1"/>
          <w:sz w:val="24"/>
          <w:szCs w:val="24"/>
        </w:rPr>
        <w:t>・</w:t>
      </w:r>
      <w:r w:rsidR="00335B2A">
        <w:rPr>
          <w:rFonts w:asciiTheme="minorEastAsia" w:eastAsiaTheme="minorEastAsia" w:hAnsiTheme="minorEastAsia" w:cs="#PC명조" w:hint="eastAsia"/>
          <w:color w:val="000000" w:themeColor="text1"/>
          <w:sz w:val="24"/>
          <w:szCs w:val="24"/>
        </w:rPr>
        <w:t>教授</w:t>
      </w:r>
      <w:r w:rsidR="00335B2A" w:rsidRPr="00B85AED">
        <w:rPr>
          <w:rFonts w:asciiTheme="minorEastAsia" w:eastAsiaTheme="minorEastAsia" w:hAnsiTheme="minorEastAsia" w:cs="#PC명조" w:hint="eastAsia"/>
          <w:color w:val="000000" w:themeColor="text1"/>
          <w:sz w:val="24"/>
          <w:szCs w:val="24"/>
        </w:rPr>
        <w:t>・</w:t>
      </w:r>
      <w:r w:rsidR="00335B2A" w:rsidRPr="00500F05">
        <w:rPr>
          <w:rFonts w:asciiTheme="minorEastAsia" w:eastAsiaTheme="minorEastAsia" w:hAnsiTheme="minorEastAsia" w:cs="#PC명조" w:hint="eastAsia"/>
          <w:color w:val="000000" w:themeColor="text1"/>
          <w:sz w:val="24"/>
          <w:szCs w:val="24"/>
        </w:rPr>
        <w:t>渡邉　慶一郎</w:t>
      </w:r>
      <w:r w:rsidR="00335B2A">
        <w:rPr>
          <w:rFonts w:asciiTheme="minorEastAsia" w:eastAsiaTheme="minorEastAsia" w:hAnsiTheme="minorEastAsia" w:hint="eastAsia"/>
          <w:sz w:val="24"/>
          <w:szCs w:val="24"/>
        </w:rPr>
        <w:t>）</w:t>
      </w:r>
      <w:r w:rsidR="003B302D">
        <w:rPr>
          <w:rFonts w:asciiTheme="minorEastAsia" w:eastAsiaTheme="minorEastAsia" w:hAnsiTheme="minorEastAsia" w:hint="eastAsia"/>
          <w:sz w:val="24"/>
          <w:szCs w:val="24"/>
        </w:rPr>
        <w:t>までパスワードロック付きのエクセルファイル（googleまたはMicrosoft形式から変換）をメールで送付する。</w:t>
      </w:r>
    </w:p>
    <w:p w14:paraId="7BAAF025" w14:textId="0F996EBB" w:rsidR="009C3721" w:rsidRDefault="009C3721" w:rsidP="00EA45F6">
      <w:pPr>
        <w:rPr>
          <w:rFonts w:asciiTheme="minorEastAsia" w:eastAsiaTheme="minorEastAsia" w:hAnsiTheme="minorEastAsia"/>
          <w:sz w:val="24"/>
          <w:szCs w:val="24"/>
        </w:rPr>
      </w:pPr>
      <w:r>
        <w:rPr>
          <w:rFonts w:asciiTheme="minorEastAsia" w:eastAsiaTheme="minorEastAsia" w:hAnsiTheme="minorEastAsia" w:hint="eastAsia"/>
          <w:sz w:val="24"/>
          <w:szCs w:val="24"/>
        </w:rPr>
        <w:t>3）担当者は、データを集計して基本データベースを作成する。</w:t>
      </w:r>
    </w:p>
    <w:p w14:paraId="574A04B7" w14:textId="472E8781" w:rsidR="009C3721" w:rsidRDefault="009C3721" w:rsidP="00EA45F6">
      <w:pPr>
        <w:rPr>
          <w:rFonts w:asciiTheme="minorEastAsia" w:eastAsiaTheme="minorEastAsia" w:hAnsiTheme="minorEastAsia"/>
          <w:sz w:val="24"/>
          <w:szCs w:val="24"/>
        </w:rPr>
      </w:pPr>
      <w:r>
        <w:rPr>
          <w:rFonts w:asciiTheme="minorEastAsia" w:eastAsiaTheme="minorEastAsia" w:hAnsiTheme="minorEastAsia" w:hint="eastAsia"/>
          <w:sz w:val="24"/>
          <w:szCs w:val="24"/>
        </w:rPr>
        <w:t>4）研究責任者、研究分担者、研究共同者からなる</w:t>
      </w:r>
      <w:r w:rsidRPr="009C3721">
        <w:rPr>
          <w:rFonts w:asciiTheme="minorEastAsia" w:eastAsiaTheme="minorEastAsia" w:hAnsiTheme="minorEastAsia" w:hint="eastAsia"/>
          <w:sz w:val="24"/>
          <w:szCs w:val="24"/>
        </w:rPr>
        <w:t>“学生の健康白書に関する委員会”（資料</w:t>
      </w:r>
      <w:r w:rsidR="002A78EB">
        <w:rPr>
          <w:rFonts w:asciiTheme="minorEastAsia" w:eastAsiaTheme="minorEastAsia" w:hAnsiTheme="minorEastAsia" w:hint="eastAsia"/>
          <w:sz w:val="24"/>
          <w:szCs w:val="24"/>
        </w:rPr>
        <w:t>2</w:t>
      </w:r>
      <w:r w:rsidRPr="009C3721">
        <w:rPr>
          <w:rFonts w:asciiTheme="minorEastAsia" w:eastAsiaTheme="minorEastAsia" w:hAnsiTheme="minorEastAsia" w:hint="eastAsia"/>
          <w:sz w:val="24"/>
          <w:szCs w:val="24"/>
        </w:rPr>
        <w:t>）において、役割分担を決め、</w:t>
      </w:r>
      <w:r w:rsidR="002A78EB">
        <w:rPr>
          <w:rFonts w:asciiTheme="minorEastAsia" w:eastAsiaTheme="minorEastAsia" w:hAnsiTheme="minorEastAsia" w:hint="eastAsia"/>
          <w:sz w:val="24"/>
          <w:szCs w:val="24"/>
        </w:rPr>
        <w:t>各項目にて解析し</w:t>
      </w:r>
      <w:r w:rsidRPr="009C3721">
        <w:rPr>
          <w:rFonts w:asciiTheme="minorEastAsia" w:eastAsiaTheme="minorEastAsia" w:hAnsiTheme="minorEastAsia" w:hint="eastAsia"/>
          <w:sz w:val="24"/>
          <w:szCs w:val="24"/>
        </w:rPr>
        <w:t>執筆する。</w:t>
      </w:r>
    </w:p>
    <w:p w14:paraId="1BEC8295" w14:textId="37BCE909" w:rsidR="009C3721" w:rsidRPr="009C3721" w:rsidRDefault="009C3721" w:rsidP="009C3721">
      <w:pPr>
        <w:rPr>
          <w:rFonts w:asciiTheme="minorEastAsia" w:eastAsiaTheme="minorEastAsia" w:hAnsiTheme="minorEastAsia"/>
          <w:sz w:val="24"/>
          <w:szCs w:val="24"/>
        </w:rPr>
      </w:pPr>
      <w:r>
        <w:rPr>
          <w:rFonts w:asciiTheme="minorEastAsia" w:eastAsiaTheme="minorEastAsia" w:hAnsiTheme="minorEastAsia" w:hint="eastAsia"/>
          <w:sz w:val="24"/>
          <w:szCs w:val="24"/>
        </w:rPr>
        <w:t>5）</w:t>
      </w:r>
      <w:r w:rsidRPr="009C3721">
        <w:rPr>
          <w:rFonts w:asciiTheme="minorEastAsia" w:eastAsiaTheme="minorEastAsia" w:hAnsiTheme="minorEastAsia" w:hint="eastAsia"/>
          <w:sz w:val="24"/>
          <w:szCs w:val="24"/>
        </w:rPr>
        <w:t>「学生の健康白書20</w:t>
      </w:r>
      <w:r>
        <w:rPr>
          <w:rFonts w:asciiTheme="minorEastAsia" w:eastAsiaTheme="minorEastAsia" w:hAnsiTheme="minorEastAsia" w:hint="eastAsia"/>
          <w:sz w:val="24"/>
          <w:szCs w:val="24"/>
        </w:rPr>
        <w:t>26</w:t>
      </w:r>
      <w:r w:rsidRPr="009C3721">
        <w:rPr>
          <w:rFonts w:asciiTheme="minorEastAsia" w:eastAsiaTheme="minorEastAsia" w:hAnsiTheme="minorEastAsia" w:hint="eastAsia"/>
          <w:sz w:val="24"/>
          <w:szCs w:val="24"/>
        </w:rPr>
        <w:t>」として</w:t>
      </w:r>
      <w:r w:rsidR="00706705">
        <w:rPr>
          <w:rFonts w:asciiTheme="minorEastAsia" w:eastAsiaTheme="minorEastAsia" w:hAnsiTheme="minorEastAsia" w:hint="eastAsia"/>
          <w:sz w:val="24"/>
          <w:szCs w:val="24"/>
        </w:rPr>
        <w:t>令和1</w:t>
      </w:r>
      <w:r w:rsidR="006C747E">
        <w:rPr>
          <w:rFonts w:asciiTheme="minorEastAsia" w:eastAsiaTheme="minorEastAsia" w:hAnsiTheme="minorEastAsia" w:hint="eastAsia"/>
          <w:sz w:val="24"/>
          <w:szCs w:val="24"/>
        </w:rPr>
        <w:t>0</w:t>
      </w:r>
      <w:r w:rsidRPr="009C3721">
        <w:rPr>
          <w:rFonts w:asciiTheme="minorEastAsia" w:eastAsiaTheme="minorEastAsia" w:hAnsiTheme="minorEastAsia" w:hint="eastAsia"/>
          <w:sz w:val="24"/>
          <w:szCs w:val="24"/>
        </w:rPr>
        <w:t>年度中に刊行する。</w:t>
      </w:r>
    </w:p>
    <w:p w14:paraId="58E7F295" w14:textId="5B5A5921" w:rsidR="009C3721" w:rsidRPr="009C3721" w:rsidRDefault="009C3721" w:rsidP="00EA45F6">
      <w:pPr>
        <w:rPr>
          <w:rFonts w:asciiTheme="minorEastAsia" w:eastAsiaTheme="minorEastAsia" w:hAnsiTheme="minorEastAsia"/>
          <w:sz w:val="24"/>
          <w:szCs w:val="24"/>
        </w:rPr>
      </w:pPr>
    </w:p>
    <w:p w14:paraId="44294257" w14:textId="30A92C76" w:rsidR="00402884" w:rsidRPr="007C36A4" w:rsidRDefault="006032E5" w:rsidP="000F1553">
      <w:pPr>
        <w:rPr>
          <w:rFonts w:ascii="ＭＳ 明朝" w:hAnsi="ＭＳ 明朝"/>
          <w:b/>
          <w:bCs/>
          <w:color w:val="000000" w:themeColor="text1"/>
          <w:sz w:val="24"/>
          <w:szCs w:val="24"/>
        </w:rPr>
      </w:pPr>
      <w:r w:rsidRPr="007C36A4">
        <w:rPr>
          <w:rFonts w:ascii="ＭＳ 明朝" w:hAnsi="ＭＳ 明朝" w:hint="eastAsia"/>
          <w:b/>
          <w:bCs/>
          <w:color w:val="000000" w:themeColor="text1"/>
          <w:sz w:val="24"/>
          <w:szCs w:val="24"/>
        </w:rPr>
        <w:t>心理相談・精神保健相談に関する調査</w:t>
      </w:r>
    </w:p>
    <w:p w14:paraId="1F4A9596" w14:textId="77777777" w:rsidR="006F2FA9" w:rsidRPr="00376EFF" w:rsidRDefault="006F2FA9" w:rsidP="006F2FA9">
      <w:pPr>
        <w:pStyle w:val="a9"/>
        <w:ind w:leftChars="0" w:left="0"/>
        <w:rPr>
          <w:rFonts w:asciiTheme="minorEastAsia" w:eastAsiaTheme="minorEastAsia" w:hAnsiTheme="minorEastAsia"/>
          <w:sz w:val="24"/>
          <w:szCs w:val="24"/>
        </w:rPr>
      </w:pPr>
      <w:r w:rsidRPr="007C36A4">
        <w:rPr>
          <w:rFonts w:asciiTheme="minorEastAsia" w:eastAsiaTheme="minorEastAsia" w:hAnsiTheme="minorEastAsia" w:hint="eastAsia"/>
          <w:sz w:val="24"/>
          <w:szCs w:val="24"/>
        </w:rPr>
        <w:t>1)実施承認日以降の令和8年5月頃～令和9年4月頃にかけて、各大学の学生相談部門および保健管理施設に、googleまたはMicrosoft形式で作成した調査様式（資料5）を集計担当者がURLをメールし、web上で回答をうる。または、</w:t>
      </w:r>
      <w:r w:rsidRPr="00376EFF">
        <w:rPr>
          <w:rFonts w:asciiTheme="minorEastAsia" w:eastAsiaTheme="minorEastAsia" w:hAnsiTheme="minorEastAsia" w:hint="eastAsia"/>
          <w:sz w:val="24"/>
          <w:szCs w:val="24"/>
        </w:rPr>
        <w:t>パスワード付エクセル</w:t>
      </w:r>
      <w:r>
        <w:rPr>
          <w:rFonts w:asciiTheme="minorEastAsia" w:eastAsiaTheme="minorEastAsia" w:hAnsiTheme="minorEastAsia" w:hint="eastAsia"/>
          <w:sz w:val="24"/>
          <w:szCs w:val="24"/>
        </w:rPr>
        <w:t>をメールで送付する。</w:t>
      </w:r>
    </w:p>
    <w:p w14:paraId="0B596407" w14:textId="26EE6FE9" w:rsidR="006F2FA9" w:rsidRPr="00CA2158" w:rsidRDefault="006F2FA9" w:rsidP="00CA2158">
      <w:pPr>
        <w:ind w:left="2" w:firstLine="2"/>
        <w:rPr>
          <w:rFonts w:ascii="ＭＳ 明朝" w:hAnsi="ＭＳ 明朝"/>
          <w:color w:val="000000" w:themeColor="text1"/>
          <w:sz w:val="24"/>
          <w:szCs w:val="24"/>
        </w:rPr>
      </w:pPr>
      <w:r w:rsidRPr="00EA45F6">
        <w:rPr>
          <w:rFonts w:asciiTheme="minorEastAsia" w:eastAsiaTheme="minorEastAsia" w:hAnsiTheme="minorEastAsia" w:hint="eastAsia"/>
          <w:sz w:val="24"/>
          <w:szCs w:val="24"/>
        </w:rPr>
        <w:lastRenderedPageBreak/>
        <w:t>2)集計担当者</w:t>
      </w:r>
      <w:r>
        <w:rPr>
          <w:rFonts w:asciiTheme="minorEastAsia" w:eastAsiaTheme="minorEastAsia" w:hAnsiTheme="minorEastAsia" w:hint="eastAsia"/>
          <w:sz w:val="24"/>
          <w:szCs w:val="24"/>
        </w:rPr>
        <w:t>（</w:t>
      </w:r>
      <w:r w:rsidR="00E32407">
        <w:rPr>
          <w:rFonts w:asciiTheme="minorEastAsia" w:eastAsiaTheme="minorEastAsia" w:hAnsiTheme="minorEastAsia" w:cs="#PC명조" w:hint="eastAsia"/>
          <w:color w:val="000000" w:themeColor="text1"/>
          <w:sz w:val="24"/>
          <w:szCs w:val="24"/>
        </w:rPr>
        <w:t>琉球</w:t>
      </w:r>
      <w:r w:rsidRPr="00B85AED">
        <w:rPr>
          <w:rFonts w:asciiTheme="minorEastAsia" w:eastAsiaTheme="minorEastAsia" w:hAnsiTheme="minorEastAsia" w:cs="#PC명조" w:hint="eastAsia"/>
          <w:color w:val="000000" w:themeColor="text1"/>
          <w:sz w:val="24"/>
          <w:szCs w:val="24"/>
        </w:rPr>
        <w:t>大学</w:t>
      </w:r>
      <w:r w:rsidR="00E32407">
        <w:rPr>
          <w:rFonts w:asciiTheme="minorEastAsia" w:eastAsiaTheme="minorEastAsia" w:hAnsiTheme="minorEastAsia" w:cs="#PC명조" w:hint="eastAsia"/>
          <w:color w:val="000000" w:themeColor="text1"/>
          <w:sz w:val="24"/>
          <w:szCs w:val="24"/>
        </w:rPr>
        <w:t>保健管理</w:t>
      </w:r>
      <w:r>
        <w:rPr>
          <w:rFonts w:asciiTheme="minorEastAsia" w:eastAsiaTheme="minorEastAsia" w:hAnsiTheme="minorEastAsia" w:cs="#PC명조" w:hint="eastAsia"/>
          <w:color w:val="000000" w:themeColor="text1"/>
          <w:sz w:val="24"/>
          <w:szCs w:val="24"/>
        </w:rPr>
        <w:t>センター</w:t>
      </w:r>
      <w:r w:rsidRPr="00B85AED">
        <w:rPr>
          <w:rFonts w:asciiTheme="minorEastAsia" w:eastAsiaTheme="minorEastAsia" w:hAnsiTheme="minorEastAsia" w:cs="#PC명조" w:hint="eastAsia"/>
          <w:color w:val="000000" w:themeColor="text1"/>
          <w:sz w:val="24"/>
          <w:szCs w:val="24"/>
        </w:rPr>
        <w:t>・</w:t>
      </w:r>
      <w:r>
        <w:rPr>
          <w:rFonts w:asciiTheme="minorEastAsia" w:eastAsiaTheme="minorEastAsia" w:hAnsiTheme="minorEastAsia" w:cs="#PC명조" w:hint="eastAsia"/>
          <w:color w:val="000000" w:themeColor="text1"/>
          <w:sz w:val="24"/>
          <w:szCs w:val="24"/>
        </w:rPr>
        <w:t>教授</w:t>
      </w:r>
      <w:r w:rsidRPr="00B85AED">
        <w:rPr>
          <w:rFonts w:asciiTheme="minorEastAsia" w:eastAsiaTheme="minorEastAsia" w:hAnsiTheme="minorEastAsia" w:cs="#PC명조" w:hint="eastAsia"/>
          <w:color w:val="000000" w:themeColor="text1"/>
          <w:sz w:val="24"/>
          <w:szCs w:val="24"/>
        </w:rPr>
        <w:t>・</w:t>
      </w:r>
      <w:r w:rsidR="00E32407">
        <w:rPr>
          <w:rFonts w:asciiTheme="minorEastAsia" w:eastAsiaTheme="minorEastAsia" w:hAnsiTheme="minorEastAsia" w:cs="#PC명조" w:hint="eastAsia"/>
          <w:color w:val="000000" w:themeColor="text1"/>
          <w:sz w:val="24"/>
          <w:szCs w:val="24"/>
        </w:rPr>
        <w:t>古川卓</w:t>
      </w:r>
      <w:r>
        <w:rPr>
          <w:rFonts w:asciiTheme="minorEastAsia" w:eastAsiaTheme="minorEastAsia" w:hAnsiTheme="minorEastAsia" w:hint="eastAsia"/>
          <w:sz w:val="24"/>
          <w:szCs w:val="24"/>
        </w:rPr>
        <w:t>）はwebデータをパスワードロック付きのエクセルファイルに変換し保管する。</w:t>
      </w:r>
      <w:r w:rsidR="00CA2158" w:rsidRPr="007C36A4">
        <w:rPr>
          <w:rFonts w:asciiTheme="minorEastAsia" w:eastAsiaTheme="minorEastAsia" w:hAnsiTheme="minorEastAsia" w:hint="eastAsia"/>
          <w:sz w:val="24"/>
          <w:szCs w:val="24"/>
        </w:rPr>
        <w:t>または、メールでパスワード付きエクセルファイル</w:t>
      </w:r>
      <w:r w:rsidR="00CA2158">
        <w:rPr>
          <w:rFonts w:asciiTheme="minorEastAsia" w:eastAsiaTheme="minorEastAsia" w:hAnsiTheme="minorEastAsia" w:hint="eastAsia"/>
          <w:sz w:val="24"/>
          <w:szCs w:val="24"/>
        </w:rPr>
        <w:t>の調査様式を送付し、回答をメールで</w:t>
      </w:r>
      <w:r w:rsidR="00CA2158" w:rsidRPr="007C36A4">
        <w:rPr>
          <w:rFonts w:asciiTheme="minorEastAsia" w:eastAsiaTheme="minorEastAsia" w:hAnsiTheme="minorEastAsia" w:hint="eastAsia"/>
          <w:sz w:val="24"/>
          <w:szCs w:val="24"/>
        </w:rPr>
        <w:t>回収し</w:t>
      </w:r>
      <w:r w:rsidR="00CA2158">
        <w:rPr>
          <w:rFonts w:asciiTheme="minorEastAsia" w:eastAsiaTheme="minorEastAsia" w:hAnsiTheme="minorEastAsia" w:hint="eastAsia"/>
          <w:sz w:val="24"/>
          <w:szCs w:val="24"/>
        </w:rPr>
        <w:t>、</w:t>
      </w:r>
      <w:r w:rsidR="00CA2158" w:rsidRPr="007C36A4">
        <w:rPr>
          <w:rFonts w:asciiTheme="minorEastAsia" w:eastAsiaTheme="minorEastAsia" w:hAnsiTheme="minorEastAsia" w:hint="eastAsia"/>
          <w:sz w:val="24"/>
          <w:szCs w:val="24"/>
        </w:rPr>
        <w:t>保管する。</w:t>
      </w:r>
    </w:p>
    <w:p w14:paraId="7F5F0D6C" w14:textId="77777777" w:rsidR="006F2FA9" w:rsidRDefault="006F2FA9" w:rsidP="006F2FA9">
      <w:pPr>
        <w:rPr>
          <w:rFonts w:asciiTheme="minorEastAsia" w:eastAsiaTheme="minorEastAsia" w:hAnsiTheme="minorEastAsia"/>
          <w:sz w:val="24"/>
          <w:szCs w:val="24"/>
        </w:rPr>
      </w:pPr>
      <w:r>
        <w:rPr>
          <w:rFonts w:asciiTheme="minorEastAsia" w:eastAsiaTheme="minorEastAsia" w:hAnsiTheme="minorEastAsia" w:hint="eastAsia"/>
          <w:sz w:val="24"/>
          <w:szCs w:val="24"/>
        </w:rPr>
        <w:t>3）担当者は、データを集計して基本データベースを作成する。</w:t>
      </w:r>
    </w:p>
    <w:p w14:paraId="7C92E0DE" w14:textId="77777777" w:rsidR="006F2FA9" w:rsidRDefault="006F2FA9" w:rsidP="006F2FA9">
      <w:pPr>
        <w:rPr>
          <w:rFonts w:asciiTheme="minorEastAsia" w:eastAsiaTheme="minorEastAsia" w:hAnsiTheme="minorEastAsia"/>
          <w:sz w:val="24"/>
          <w:szCs w:val="24"/>
        </w:rPr>
      </w:pPr>
      <w:r>
        <w:rPr>
          <w:rFonts w:asciiTheme="minorEastAsia" w:eastAsiaTheme="minorEastAsia" w:hAnsiTheme="minorEastAsia" w:hint="eastAsia"/>
          <w:sz w:val="24"/>
          <w:szCs w:val="24"/>
        </w:rPr>
        <w:t>4）研究責任者、研究分担者、研究共同者からなる</w:t>
      </w:r>
      <w:r w:rsidRPr="009C3721">
        <w:rPr>
          <w:rFonts w:asciiTheme="minorEastAsia" w:eastAsiaTheme="minorEastAsia" w:hAnsiTheme="minorEastAsia" w:hint="eastAsia"/>
          <w:sz w:val="24"/>
          <w:szCs w:val="24"/>
        </w:rPr>
        <w:t>“学生の健康白書に関する委員会”（資料</w:t>
      </w:r>
      <w:r>
        <w:rPr>
          <w:rFonts w:asciiTheme="minorEastAsia" w:eastAsiaTheme="minorEastAsia" w:hAnsiTheme="minorEastAsia" w:hint="eastAsia"/>
          <w:sz w:val="24"/>
          <w:szCs w:val="24"/>
        </w:rPr>
        <w:t>2</w:t>
      </w:r>
      <w:r w:rsidRPr="009C3721">
        <w:rPr>
          <w:rFonts w:asciiTheme="minorEastAsia" w:eastAsiaTheme="minorEastAsia" w:hAnsiTheme="minorEastAsia" w:hint="eastAsia"/>
          <w:sz w:val="24"/>
          <w:szCs w:val="24"/>
        </w:rPr>
        <w:t>）において、役割分担を決め、</w:t>
      </w:r>
      <w:r>
        <w:rPr>
          <w:rFonts w:asciiTheme="minorEastAsia" w:eastAsiaTheme="minorEastAsia" w:hAnsiTheme="minorEastAsia" w:hint="eastAsia"/>
          <w:sz w:val="24"/>
          <w:szCs w:val="24"/>
        </w:rPr>
        <w:t>各項目にて解析し</w:t>
      </w:r>
      <w:r w:rsidRPr="009C3721">
        <w:rPr>
          <w:rFonts w:asciiTheme="minorEastAsia" w:eastAsiaTheme="minorEastAsia" w:hAnsiTheme="minorEastAsia" w:hint="eastAsia"/>
          <w:sz w:val="24"/>
          <w:szCs w:val="24"/>
        </w:rPr>
        <w:t>執筆する。</w:t>
      </w:r>
    </w:p>
    <w:p w14:paraId="0BD9B20B" w14:textId="29C98F93" w:rsidR="006032E5" w:rsidRPr="006032E5" w:rsidRDefault="006F2FA9" w:rsidP="006F2FA9">
      <w:pPr>
        <w:rPr>
          <w:rFonts w:ascii="ＭＳ 明朝" w:hAnsi="ＭＳ 明朝"/>
          <w:b/>
          <w:bCs/>
          <w:color w:val="000000" w:themeColor="text1"/>
          <w:sz w:val="24"/>
          <w:szCs w:val="24"/>
        </w:rPr>
      </w:pPr>
      <w:r>
        <w:rPr>
          <w:rFonts w:asciiTheme="minorEastAsia" w:eastAsiaTheme="minorEastAsia" w:hAnsiTheme="minorEastAsia" w:hint="eastAsia"/>
          <w:sz w:val="24"/>
          <w:szCs w:val="24"/>
        </w:rPr>
        <w:t>5）</w:t>
      </w:r>
      <w:r w:rsidRPr="009C3721">
        <w:rPr>
          <w:rFonts w:asciiTheme="minorEastAsia" w:eastAsiaTheme="minorEastAsia" w:hAnsiTheme="minorEastAsia" w:hint="eastAsia"/>
          <w:sz w:val="24"/>
          <w:szCs w:val="24"/>
        </w:rPr>
        <w:t>「学生の健康白書20</w:t>
      </w:r>
      <w:r>
        <w:rPr>
          <w:rFonts w:asciiTheme="minorEastAsia" w:eastAsiaTheme="minorEastAsia" w:hAnsiTheme="minorEastAsia" w:hint="eastAsia"/>
          <w:sz w:val="24"/>
          <w:szCs w:val="24"/>
        </w:rPr>
        <w:t>26</w:t>
      </w:r>
      <w:r w:rsidRPr="009C3721">
        <w:rPr>
          <w:rFonts w:asciiTheme="minorEastAsia" w:eastAsiaTheme="minorEastAsia" w:hAnsiTheme="minorEastAsia" w:hint="eastAsia"/>
          <w:sz w:val="24"/>
          <w:szCs w:val="24"/>
        </w:rPr>
        <w:t>」として</w:t>
      </w:r>
      <w:r>
        <w:rPr>
          <w:rFonts w:asciiTheme="minorEastAsia" w:eastAsiaTheme="minorEastAsia" w:hAnsiTheme="minorEastAsia" w:hint="eastAsia"/>
          <w:sz w:val="24"/>
          <w:szCs w:val="24"/>
        </w:rPr>
        <w:t>令和10</w:t>
      </w:r>
      <w:r w:rsidRPr="009C3721">
        <w:rPr>
          <w:rFonts w:asciiTheme="minorEastAsia" w:eastAsiaTheme="minorEastAsia" w:hAnsiTheme="minorEastAsia" w:hint="eastAsia"/>
          <w:sz w:val="24"/>
          <w:szCs w:val="24"/>
        </w:rPr>
        <w:t>年度中に刊行する。</w:t>
      </w:r>
    </w:p>
    <w:p w14:paraId="61C0ADC1" w14:textId="77777777" w:rsidR="00E5381A" w:rsidRPr="00E5381A" w:rsidRDefault="00E5381A" w:rsidP="000F1553">
      <w:pPr>
        <w:rPr>
          <w:rFonts w:asciiTheme="minorEastAsia" w:eastAsiaTheme="minorEastAsia" w:hAnsiTheme="minorEastAsia"/>
          <w:b/>
          <w:bCs/>
          <w:sz w:val="24"/>
          <w:szCs w:val="24"/>
        </w:rPr>
      </w:pPr>
    </w:p>
    <w:p w14:paraId="22307EBA" w14:textId="7C765761" w:rsidR="00764F68" w:rsidRDefault="001A48C0" w:rsidP="00764F68">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Pr="00431117">
        <w:rPr>
          <w:rFonts w:asciiTheme="minorEastAsia" w:eastAsiaTheme="minorEastAsia" w:hAnsiTheme="minorEastAsia" w:hint="eastAsia"/>
          <w:sz w:val="24"/>
          <w:szCs w:val="24"/>
        </w:rPr>
        <w:t>どのような情報を収集するのか</w:t>
      </w:r>
      <w:r w:rsidR="00764F68" w:rsidRPr="00764F68">
        <w:rPr>
          <w:rFonts w:asciiTheme="minorEastAsia" w:eastAsiaTheme="minorEastAsia" w:hAnsiTheme="minorEastAsia" w:hint="eastAsia"/>
          <w:sz w:val="24"/>
          <w:szCs w:val="24"/>
        </w:rPr>
        <w:t>：</w:t>
      </w:r>
    </w:p>
    <w:p w14:paraId="079D04CE" w14:textId="043B1ADA" w:rsidR="00104EA9" w:rsidRDefault="00104EA9" w:rsidP="00104EA9">
      <w:pPr>
        <w:ind w:left="425" w:hangingChars="177" w:hanging="425"/>
        <w:rPr>
          <w:rFonts w:asciiTheme="minorEastAsia" w:eastAsiaTheme="minorEastAsia" w:hAnsiTheme="minorEastAsia"/>
          <w:color w:val="0070C0"/>
          <w:sz w:val="24"/>
          <w:szCs w:val="24"/>
        </w:rPr>
      </w:pPr>
      <w:r>
        <w:rPr>
          <w:rFonts w:asciiTheme="minorEastAsia" w:eastAsiaTheme="minorEastAsia" w:hAnsiTheme="minorEastAsia" w:hint="eastAsia"/>
          <w:sz w:val="24"/>
          <w:szCs w:val="24"/>
        </w:rPr>
        <w:t xml:space="preserve">　</w:t>
      </w:r>
    </w:p>
    <w:p w14:paraId="561DC643" w14:textId="77777777" w:rsidR="00AB2A26" w:rsidRPr="00922C5A" w:rsidRDefault="00AB2A26" w:rsidP="00AB2A26">
      <w:pPr>
        <w:ind w:leftChars="135" w:left="283"/>
        <w:rPr>
          <w:rFonts w:ascii="ＭＳ 明朝" w:hAnsi="ＭＳ 明朝"/>
          <w:b/>
          <w:bCs/>
          <w:color w:val="000000" w:themeColor="text1"/>
          <w:sz w:val="24"/>
          <w:szCs w:val="24"/>
        </w:rPr>
      </w:pPr>
      <w:r w:rsidRPr="00922C5A">
        <w:rPr>
          <w:rFonts w:ascii="ＭＳ 明朝" w:hAnsi="ＭＳ 明朝" w:hint="eastAsia"/>
          <w:b/>
          <w:bCs/>
          <w:color w:val="000000" w:themeColor="text1"/>
          <w:sz w:val="24"/>
          <w:szCs w:val="24"/>
        </w:rPr>
        <w:t>健康診断から得られる情報</w:t>
      </w:r>
    </w:p>
    <w:p w14:paraId="4F4BD95F" w14:textId="77777777" w:rsidR="00AB2A26" w:rsidRPr="00923B5E" w:rsidRDefault="00AB2A26" w:rsidP="00AB2A26">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各大学で</w:t>
      </w:r>
      <w:r>
        <w:rPr>
          <w:rFonts w:ascii="ＭＳ 明朝" w:hAnsi="ＭＳ 明朝" w:hint="eastAsia"/>
          <w:color w:val="000000" w:themeColor="text1"/>
          <w:sz w:val="24"/>
          <w:szCs w:val="24"/>
        </w:rPr>
        <w:t>令和8</w:t>
      </w:r>
      <w:r w:rsidRPr="00923B5E">
        <w:rPr>
          <w:rFonts w:ascii="ＭＳ 明朝" w:hAnsi="ＭＳ 明朝" w:hint="eastAsia"/>
          <w:color w:val="000000" w:themeColor="text1"/>
          <w:sz w:val="24"/>
          <w:szCs w:val="24"/>
        </w:rPr>
        <w:t>年度春に行われる定期健康診断および秋入学者用に行われる健康診断のデータを、データ書き込み用ファイル（資料</w:t>
      </w:r>
      <w:r>
        <w:rPr>
          <w:rFonts w:ascii="ＭＳ 明朝" w:hAnsi="ＭＳ 明朝" w:hint="eastAsia"/>
          <w:color w:val="000000" w:themeColor="text1"/>
          <w:sz w:val="24"/>
          <w:szCs w:val="24"/>
        </w:rPr>
        <w:t>3</w:t>
      </w:r>
      <w:r w:rsidRPr="00923B5E">
        <w:rPr>
          <w:rFonts w:ascii="ＭＳ 明朝" w:hAnsi="ＭＳ 明朝" w:hint="eastAsia"/>
          <w:color w:val="000000" w:themeColor="text1"/>
          <w:sz w:val="24"/>
          <w:szCs w:val="24"/>
        </w:rPr>
        <w:t>）に転記してもらい収集する。項目は以下の通りである。大学として健診項目に入っていない場合は、特別に要求はしない。</w:t>
      </w:r>
    </w:p>
    <w:p w14:paraId="2BDEF3F8" w14:textId="77777777" w:rsidR="00AB2A26" w:rsidRPr="00923B5E" w:rsidRDefault="00AB2A26" w:rsidP="00AB2A26">
      <w:pPr>
        <w:ind w:leftChars="135" w:left="283"/>
        <w:rPr>
          <w:rFonts w:ascii="ＭＳ 明朝" w:hAnsi="ＭＳ 明朝"/>
          <w:color w:val="000000" w:themeColor="text1"/>
          <w:sz w:val="24"/>
          <w:szCs w:val="24"/>
        </w:rPr>
      </w:pPr>
    </w:p>
    <w:p w14:paraId="23423E7F" w14:textId="396ABD92" w:rsidR="00AB2A26" w:rsidRPr="00923B5E" w:rsidRDefault="00AB2A26" w:rsidP="00AB2A26">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・個人の識別（学年、性別、生年月、留学生か否か）</w:t>
      </w:r>
    </w:p>
    <w:p w14:paraId="3F6459F7" w14:textId="77777777" w:rsidR="00AB2A26" w:rsidRPr="00923B5E" w:rsidRDefault="00AB2A26" w:rsidP="00AB2A26">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・身体計測（身長、体重、体脂肪、腹囲）</w:t>
      </w:r>
    </w:p>
    <w:p w14:paraId="07DC2BAE" w14:textId="77777777" w:rsidR="00AB2A26" w:rsidRPr="00923B5E" w:rsidRDefault="00AB2A26" w:rsidP="00AB2A26">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・生理学的検査（収縮期／拡張期血圧、脈拍）</w:t>
      </w:r>
    </w:p>
    <w:p w14:paraId="2484689C" w14:textId="77777777" w:rsidR="00AB2A26" w:rsidRPr="00923B5E" w:rsidRDefault="00AB2A26" w:rsidP="00AB2A26">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・胸部X線検査（異常の有無、疑われる疾患、指導区分）</w:t>
      </w:r>
    </w:p>
    <w:p w14:paraId="06ADFD92" w14:textId="77777777" w:rsidR="00AB2A26" w:rsidRPr="00923B5E" w:rsidRDefault="00AB2A26" w:rsidP="00AB2A26">
      <w:pPr>
        <w:ind w:leftChars="135" w:left="283"/>
        <w:rPr>
          <w:rFonts w:ascii="ＭＳ 明朝" w:hAnsi="ＭＳ 明朝"/>
          <w:color w:val="000000" w:themeColor="text1"/>
          <w:sz w:val="24"/>
          <w:szCs w:val="24"/>
        </w:rPr>
      </w:pPr>
      <w:r w:rsidRPr="00923B5E">
        <w:rPr>
          <w:rFonts w:ascii="ＭＳ 明朝" w:hAnsi="ＭＳ 明朝" w:hint="eastAsia"/>
          <w:color w:val="000000" w:themeColor="text1"/>
          <w:sz w:val="24"/>
          <w:szCs w:val="24"/>
        </w:rPr>
        <w:t>・内科、眼科、耳鼻咽喉科、皮膚科、歯科診察（対象、異常の有無、疑われる疾患、指導区分）</w:t>
      </w:r>
    </w:p>
    <w:p w14:paraId="5BE575CC" w14:textId="77777777" w:rsidR="00AB2A26" w:rsidRPr="00096CD3" w:rsidRDefault="00AB2A26" w:rsidP="00AB2A26">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・心電図（対象、異常の有無、不整脈の有無／種類／精密検査実施の有無、ST-T異常の有無／精密検査実施の有無、指導区分）</w:t>
      </w:r>
    </w:p>
    <w:p w14:paraId="0CE4EFF3" w14:textId="77777777" w:rsidR="00AB2A26" w:rsidRPr="00096CD3" w:rsidRDefault="00AB2A26" w:rsidP="00AB2A26">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・尿検査（異常の有無、精密検査の有無／疑われる疾患、指導区分）</w:t>
      </w:r>
    </w:p>
    <w:p w14:paraId="45D5F2C7" w14:textId="77777777" w:rsidR="00AB2A26" w:rsidRPr="00096CD3" w:rsidRDefault="00AB2A26" w:rsidP="00AB2A26">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・末梢血検査（対象、血色素、赤血球数、ヘマトクリット、白血球数）</w:t>
      </w:r>
    </w:p>
    <w:p w14:paraId="3BCF8A4B" w14:textId="77777777" w:rsidR="00AB2A26" w:rsidRPr="00096CD3" w:rsidRDefault="00AB2A26" w:rsidP="00AB2A26">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・生化学検査（対象、総コレステロール、HDL-C、AST、ALT、γGTP、尿酸）</w:t>
      </w:r>
    </w:p>
    <w:p w14:paraId="23F93C75" w14:textId="77777777" w:rsidR="00AB2A26" w:rsidRPr="00096CD3" w:rsidRDefault="00AB2A26" w:rsidP="00AB2A26">
      <w:pPr>
        <w:ind w:leftChars="135" w:left="283"/>
        <w:rPr>
          <w:rFonts w:ascii="ＭＳ 明朝" w:hAnsi="ＭＳ 明朝"/>
          <w:color w:val="000000" w:themeColor="text1"/>
          <w:sz w:val="24"/>
          <w:szCs w:val="24"/>
        </w:rPr>
      </w:pPr>
      <w:r w:rsidRPr="00096CD3">
        <w:rPr>
          <w:rFonts w:ascii="ＭＳ 明朝" w:hAnsi="ＭＳ 明朝" w:hint="eastAsia"/>
          <w:color w:val="000000" w:themeColor="text1"/>
          <w:sz w:val="24"/>
          <w:szCs w:val="24"/>
        </w:rPr>
        <w:t>・生活習慣（喫煙歴、飲酒歴、運動習慣、睡眠時間、朝食摂取の有無）</w:t>
      </w:r>
    </w:p>
    <w:p w14:paraId="6EE5AC3C" w14:textId="77777777" w:rsidR="00AB2A26" w:rsidRPr="00096CD3" w:rsidRDefault="00AB2A26" w:rsidP="00AB2A26">
      <w:pPr>
        <w:ind w:firstLineChars="100" w:firstLine="240"/>
        <w:rPr>
          <w:rFonts w:ascii="ＭＳ 明朝" w:hAnsi="ＭＳ 明朝"/>
          <w:color w:val="000000" w:themeColor="text1"/>
          <w:sz w:val="24"/>
          <w:szCs w:val="24"/>
        </w:rPr>
      </w:pPr>
      <w:r w:rsidRPr="00096CD3">
        <w:rPr>
          <w:rFonts w:ascii="ＭＳ 明朝" w:hAnsi="ＭＳ 明朝" w:hint="eastAsia"/>
          <w:color w:val="000000" w:themeColor="text1"/>
          <w:sz w:val="24"/>
          <w:szCs w:val="24"/>
        </w:rPr>
        <w:t>各大学が実施している定期健康診断のデータ（既存資料）を収集する。</w:t>
      </w:r>
    </w:p>
    <w:p w14:paraId="7C0D5BF3" w14:textId="77777777" w:rsidR="00AB2A26" w:rsidRDefault="00AB2A26" w:rsidP="00AB2A26">
      <w:pPr>
        <w:ind w:leftChars="135" w:left="283"/>
        <w:rPr>
          <w:rFonts w:ascii="ＭＳ 明朝" w:hAnsi="ＭＳ 明朝"/>
          <w:strike/>
          <w:color w:val="FF0000"/>
          <w:sz w:val="24"/>
          <w:szCs w:val="24"/>
        </w:rPr>
      </w:pPr>
    </w:p>
    <w:p w14:paraId="278D77AF" w14:textId="77777777" w:rsidR="00AB2A26" w:rsidRPr="00922C5A" w:rsidRDefault="00AB2A26" w:rsidP="00AB2A26">
      <w:pPr>
        <w:ind w:leftChars="135" w:left="283"/>
        <w:rPr>
          <w:rFonts w:ascii="ＭＳ 明朝" w:hAnsi="ＭＳ 明朝"/>
          <w:b/>
          <w:bCs/>
          <w:color w:val="000000" w:themeColor="text1"/>
          <w:sz w:val="24"/>
          <w:szCs w:val="24"/>
        </w:rPr>
      </w:pPr>
      <w:r w:rsidRPr="00922C5A">
        <w:rPr>
          <w:rFonts w:ascii="ＭＳ 明朝" w:hAnsi="ＭＳ 明朝" w:hint="eastAsia"/>
          <w:b/>
          <w:bCs/>
          <w:color w:val="000000" w:themeColor="text1"/>
          <w:sz w:val="24"/>
          <w:szCs w:val="24"/>
        </w:rPr>
        <w:t>学生生活アンケート</w:t>
      </w:r>
    </w:p>
    <w:p w14:paraId="44C1B860" w14:textId="08AFC456" w:rsidR="00AB2A26" w:rsidRDefault="00AB2A26" w:rsidP="00D733D1">
      <w:pPr>
        <w:ind w:leftChars="135" w:left="283"/>
        <w:rPr>
          <w:rFonts w:ascii="ＭＳ 明朝" w:hAnsi="ＭＳ 明朝"/>
          <w:color w:val="000000" w:themeColor="text1"/>
          <w:sz w:val="24"/>
          <w:szCs w:val="24"/>
        </w:rPr>
      </w:pPr>
      <w:r w:rsidRPr="00D733D1">
        <w:rPr>
          <w:rFonts w:ascii="ＭＳ 明朝" w:hAnsi="ＭＳ 明朝" w:hint="eastAsia"/>
          <w:color w:val="000000" w:themeColor="text1"/>
          <w:sz w:val="24"/>
          <w:szCs w:val="24"/>
        </w:rPr>
        <w:t>無記名</w:t>
      </w:r>
      <w:r w:rsidRPr="009E5E46">
        <w:rPr>
          <w:rFonts w:ascii="ＭＳ 明朝" w:hAnsi="ＭＳ 明朝" w:hint="eastAsia"/>
          <w:color w:val="000000" w:themeColor="text1"/>
          <w:sz w:val="24"/>
          <w:szCs w:val="24"/>
        </w:rPr>
        <w:t>アンケート</w:t>
      </w:r>
      <w:r>
        <w:rPr>
          <w:rFonts w:ascii="ＭＳ 明朝" w:hAnsi="ＭＳ 明朝" w:hint="eastAsia"/>
          <w:color w:val="000000" w:themeColor="text1"/>
          <w:sz w:val="24"/>
          <w:szCs w:val="24"/>
        </w:rPr>
        <w:t>の情報収集</w:t>
      </w:r>
      <w:r w:rsidRPr="009E5E46">
        <w:rPr>
          <w:rFonts w:ascii="ＭＳ 明朝" w:hAnsi="ＭＳ 明朝" w:hint="eastAsia"/>
          <w:color w:val="000000" w:themeColor="text1"/>
          <w:sz w:val="24"/>
          <w:szCs w:val="24"/>
        </w:rPr>
        <w:t>（</w:t>
      </w:r>
      <w:r>
        <w:rPr>
          <w:rFonts w:ascii="ＭＳ 明朝" w:hAnsi="ＭＳ 明朝" w:hint="eastAsia"/>
          <w:color w:val="000000" w:themeColor="text1"/>
          <w:sz w:val="24"/>
          <w:szCs w:val="24"/>
        </w:rPr>
        <w:t>収集項目は</w:t>
      </w:r>
      <w:r w:rsidRPr="009E5E46">
        <w:rPr>
          <w:rFonts w:ascii="ＭＳ 明朝" w:hAnsi="ＭＳ 明朝" w:hint="eastAsia"/>
          <w:color w:val="000000" w:themeColor="text1"/>
          <w:sz w:val="24"/>
          <w:szCs w:val="24"/>
        </w:rPr>
        <w:t>資料</w:t>
      </w:r>
      <w:r>
        <w:rPr>
          <w:rFonts w:ascii="ＭＳ 明朝" w:hAnsi="ＭＳ 明朝" w:hint="eastAsia"/>
          <w:color w:val="000000" w:themeColor="text1"/>
          <w:sz w:val="24"/>
          <w:szCs w:val="24"/>
        </w:rPr>
        <w:t>4参照</w:t>
      </w:r>
      <w:r w:rsidRPr="009E5E46">
        <w:rPr>
          <w:rFonts w:ascii="ＭＳ 明朝" w:hAnsi="ＭＳ 明朝" w:hint="eastAsia"/>
          <w:color w:val="000000" w:themeColor="text1"/>
          <w:sz w:val="24"/>
          <w:szCs w:val="24"/>
        </w:rPr>
        <w:t>）</w:t>
      </w:r>
      <w:r>
        <w:rPr>
          <w:rFonts w:ascii="ＭＳ 明朝" w:hAnsi="ＭＳ 明朝" w:hint="eastAsia"/>
          <w:color w:val="000000" w:themeColor="text1"/>
          <w:sz w:val="24"/>
          <w:szCs w:val="24"/>
        </w:rPr>
        <w:t>。</w:t>
      </w:r>
    </w:p>
    <w:p w14:paraId="614BB4DC" w14:textId="77777777" w:rsidR="00AB2A26" w:rsidRDefault="00AB2A26" w:rsidP="00AB2A26">
      <w:pPr>
        <w:ind w:leftChars="135" w:left="283"/>
        <w:rPr>
          <w:rFonts w:ascii="ＭＳ 明朝" w:hAnsi="ＭＳ 明朝"/>
          <w:strike/>
          <w:color w:val="FF0000"/>
          <w:sz w:val="24"/>
          <w:szCs w:val="24"/>
        </w:rPr>
      </w:pPr>
    </w:p>
    <w:p w14:paraId="6D965DBC" w14:textId="1BB841BE" w:rsidR="00AB2A26" w:rsidRPr="00DB0ADA" w:rsidRDefault="00AB2A26" w:rsidP="00AB2A26">
      <w:pPr>
        <w:ind w:leftChars="135" w:left="283"/>
        <w:rPr>
          <w:rFonts w:ascii="ＭＳ 明朝" w:hAnsi="ＭＳ 明朝"/>
          <w:color w:val="000000" w:themeColor="text1"/>
          <w:sz w:val="24"/>
          <w:szCs w:val="24"/>
        </w:rPr>
      </w:pPr>
      <w:r w:rsidRPr="00DB0ADA">
        <w:rPr>
          <w:rFonts w:ascii="ＭＳ 明朝" w:hAnsi="ＭＳ 明朝" w:hint="eastAsia"/>
          <w:b/>
          <w:bCs/>
          <w:color w:val="000000" w:themeColor="text1"/>
          <w:sz w:val="24"/>
          <w:szCs w:val="24"/>
        </w:rPr>
        <w:t>心理相談・精神保健相談に関する調査</w:t>
      </w:r>
      <w:r w:rsidRPr="00D733D1">
        <w:rPr>
          <w:rFonts w:ascii="ＭＳ 明朝" w:hAnsi="ＭＳ 明朝" w:hint="eastAsia"/>
          <w:color w:val="000000" w:themeColor="text1"/>
          <w:sz w:val="24"/>
          <w:szCs w:val="24"/>
        </w:rPr>
        <w:t>（資料</w:t>
      </w:r>
      <w:r w:rsidR="0050539A">
        <w:rPr>
          <w:rFonts w:ascii="ＭＳ 明朝" w:hAnsi="ＭＳ 明朝" w:hint="eastAsia"/>
          <w:color w:val="000000" w:themeColor="text1"/>
          <w:sz w:val="24"/>
          <w:szCs w:val="24"/>
        </w:rPr>
        <w:t>5</w:t>
      </w:r>
      <w:r w:rsidRPr="00D733D1">
        <w:rPr>
          <w:rFonts w:ascii="ＭＳ 明朝" w:hAnsi="ＭＳ 明朝" w:hint="eastAsia"/>
          <w:color w:val="000000" w:themeColor="text1"/>
          <w:sz w:val="24"/>
          <w:szCs w:val="24"/>
        </w:rPr>
        <w:t>）</w:t>
      </w:r>
    </w:p>
    <w:p w14:paraId="3C96DEDF" w14:textId="77777777" w:rsidR="00AB2A26" w:rsidRPr="00DB0ADA" w:rsidRDefault="00AB2A26" w:rsidP="00AB2A26">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学年（学部・大学院・修業年限経過）</w:t>
      </w:r>
    </w:p>
    <w:p w14:paraId="02F0E84F" w14:textId="77777777" w:rsidR="00AB2A26" w:rsidRPr="00DB0ADA" w:rsidRDefault="00AB2A26" w:rsidP="00AB2A26">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lastRenderedPageBreak/>
        <w:t>・年齢</w:t>
      </w:r>
    </w:p>
    <w:p w14:paraId="6F0CC343" w14:textId="77777777" w:rsidR="00AB2A26" w:rsidRPr="00DB0ADA" w:rsidRDefault="00AB2A26" w:rsidP="00AB2A26">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保健管理室利用者数</w:t>
      </w:r>
    </w:p>
    <w:p w14:paraId="57ABD3C2" w14:textId="77777777" w:rsidR="00AB2A26" w:rsidRPr="00DB0ADA" w:rsidRDefault="00AB2A26" w:rsidP="00AB2A26">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転帰（悩みの解消・継続支援・中断）別人数</w:t>
      </w:r>
    </w:p>
    <w:p w14:paraId="75E791F7" w14:textId="77777777" w:rsidR="00AB2A26" w:rsidRPr="00DB0ADA" w:rsidRDefault="00AB2A26" w:rsidP="00AB2A26">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w:t>
      </w:r>
      <w:r>
        <w:rPr>
          <w:rFonts w:ascii="ＭＳ 明朝" w:hAnsi="ＭＳ 明朝" w:hint="eastAsia"/>
          <w:color w:val="000000" w:themeColor="text1"/>
          <w:sz w:val="24"/>
          <w:szCs w:val="24"/>
        </w:rPr>
        <w:t>中断の理由（休学・退学・入院・自死・不明）別人数</w:t>
      </w:r>
    </w:p>
    <w:p w14:paraId="4FD79E6D" w14:textId="77777777" w:rsidR="00AB2A26" w:rsidRPr="00DB0ADA" w:rsidRDefault="00AB2A26" w:rsidP="00AB2A26">
      <w:pPr>
        <w:ind w:leftChars="135" w:left="283"/>
        <w:rPr>
          <w:rFonts w:ascii="ＭＳ 明朝" w:hAnsi="ＭＳ 明朝"/>
          <w:color w:val="000000" w:themeColor="text1"/>
          <w:sz w:val="24"/>
          <w:szCs w:val="24"/>
        </w:rPr>
      </w:pPr>
      <w:r w:rsidRPr="00DB0ADA">
        <w:rPr>
          <w:rFonts w:ascii="ＭＳ 明朝" w:hAnsi="ＭＳ 明朝" w:hint="eastAsia"/>
          <w:color w:val="000000" w:themeColor="text1"/>
          <w:sz w:val="24"/>
          <w:szCs w:val="24"/>
        </w:rPr>
        <w:t>・治療歴・相談歴</w:t>
      </w:r>
    </w:p>
    <w:p w14:paraId="1DE59271" w14:textId="77777777" w:rsidR="00AB2A26" w:rsidRDefault="00AB2A26" w:rsidP="00AB2A26">
      <w:pPr>
        <w:rPr>
          <w:rFonts w:ascii="ＭＳ 明朝" w:hAnsi="ＭＳ 明朝"/>
          <w:strike/>
          <w:color w:val="FF0000"/>
          <w:sz w:val="24"/>
          <w:szCs w:val="24"/>
        </w:rPr>
      </w:pPr>
    </w:p>
    <w:p w14:paraId="6F6787D4" w14:textId="77777777" w:rsidR="000F3AB4" w:rsidRPr="00AB2A26" w:rsidRDefault="000F3AB4" w:rsidP="00104EA9">
      <w:pPr>
        <w:ind w:left="425" w:hangingChars="177" w:hanging="425"/>
        <w:rPr>
          <w:rFonts w:asciiTheme="minorEastAsia" w:eastAsiaTheme="minorEastAsia" w:hAnsiTheme="minorEastAsia"/>
          <w:color w:val="0070C0"/>
          <w:sz w:val="24"/>
          <w:szCs w:val="24"/>
        </w:rPr>
      </w:pPr>
    </w:p>
    <w:p w14:paraId="51FD6A92" w14:textId="77777777" w:rsidR="004D161F" w:rsidRDefault="004D161F" w:rsidP="00104EA9">
      <w:pPr>
        <w:ind w:left="425" w:hangingChars="177" w:hanging="425"/>
        <w:rPr>
          <w:rFonts w:asciiTheme="minorEastAsia" w:eastAsiaTheme="minorEastAsia" w:hAnsiTheme="minorEastAsia"/>
          <w:sz w:val="24"/>
          <w:szCs w:val="24"/>
        </w:rPr>
      </w:pPr>
      <w:r w:rsidRPr="008C711A">
        <w:rPr>
          <w:rFonts w:asciiTheme="minorEastAsia" w:eastAsiaTheme="minorEastAsia" w:hAnsiTheme="minorEastAsia" w:hint="eastAsia"/>
          <w:sz w:val="24"/>
          <w:szCs w:val="24"/>
        </w:rPr>
        <w:t>・</w:t>
      </w:r>
      <w:r w:rsidRPr="004F41F0">
        <w:rPr>
          <w:rFonts w:asciiTheme="minorEastAsia" w:eastAsiaTheme="minorEastAsia" w:hAnsiTheme="minorEastAsia" w:hint="eastAsia"/>
          <w:sz w:val="24"/>
          <w:szCs w:val="24"/>
        </w:rPr>
        <w:t>情報の収集方法：</w:t>
      </w:r>
    </w:p>
    <w:p w14:paraId="68FD6877" w14:textId="77777777" w:rsidR="00AB2A26" w:rsidRPr="000F1553" w:rsidRDefault="00AB2A26" w:rsidP="00AB2A26">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１．健康診断データについて</w:t>
      </w:r>
    </w:p>
    <w:p w14:paraId="5C9D83BB" w14:textId="7D9CDABF" w:rsidR="00AB2A26" w:rsidRPr="000F1553" w:rsidRDefault="00AB2A26" w:rsidP="00AB2A26">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 xml:space="preserve">1) </w:t>
      </w:r>
      <w:r>
        <w:rPr>
          <w:rFonts w:asciiTheme="minorEastAsia" w:eastAsiaTheme="minorEastAsia" w:hAnsiTheme="minorEastAsia" w:hint="eastAsia"/>
          <w:sz w:val="24"/>
          <w:szCs w:val="24"/>
        </w:rPr>
        <w:t>令和8</w:t>
      </w:r>
      <w:r w:rsidRPr="000F1553">
        <w:rPr>
          <w:rFonts w:asciiTheme="minorEastAsia" w:eastAsiaTheme="minorEastAsia" w:hAnsiTheme="minorEastAsia" w:hint="eastAsia"/>
          <w:sz w:val="24"/>
          <w:szCs w:val="24"/>
        </w:rPr>
        <w:t>年5月頃～</w:t>
      </w:r>
      <w:r>
        <w:rPr>
          <w:rFonts w:asciiTheme="minorEastAsia" w:eastAsiaTheme="minorEastAsia" w:hAnsiTheme="minorEastAsia" w:hint="eastAsia"/>
          <w:sz w:val="24"/>
          <w:szCs w:val="24"/>
        </w:rPr>
        <w:t>令和8</w:t>
      </w:r>
      <w:r w:rsidRPr="000F1553">
        <w:rPr>
          <w:rFonts w:asciiTheme="minorEastAsia" w:eastAsiaTheme="minorEastAsia" w:hAnsiTheme="minorEastAsia" w:hint="eastAsia"/>
          <w:sz w:val="24"/>
          <w:szCs w:val="24"/>
        </w:rPr>
        <w:t>年12月頃にかけて、各大学の保健管理施設から、</w:t>
      </w:r>
      <w:r w:rsidRPr="00802129">
        <w:rPr>
          <w:rFonts w:asciiTheme="minorEastAsia" w:eastAsiaTheme="minorEastAsia" w:hAnsiTheme="minorEastAsia" w:hint="eastAsia"/>
          <w:sz w:val="24"/>
          <w:szCs w:val="24"/>
        </w:rPr>
        <w:t>研究事務局（名古屋大学総合保健体育科学センター健康栄養医学研究室）</w:t>
      </w:r>
      <w:r w:rsidRPr="000F1553">
        <w:rPr>
          <w:rFonts w:asciiTheme="minorEastAsia" w:eastAsiaTheme="minorEastAsia" w:hAnsiTheme="minorEastAsia" w:hint="eastAsia"/>
          <w:sz w:val="24"/>
          <w:szCs w:val="24"/>
        </w:rPr>
        <w:t>に</w:t>
      </w:r>
      <w:r w:rsidR="00C01E28">
        <w:rPr>
          <w:rFonts w:asciiTheme="minorEastAsia" w:eastAsiaTheme="minorEastAsia" w:hAnsiTheme="minorEastAsia" w:hint="eastAsia"/>
          <w:sz w:val="24"/>
          <w:szCs w:val="24"/>
        </w:rPr>
        <w:t>非識別化</w:t>
      </w:r>
      <w:r w:rsidR="006E6BDC">
        <w:rPr>
          <w:rFonts w:asciiTheme="minorEastAsia" w:eastAsiaTheme="minorEastAsia" w:hAnsiTheme="minorEastAsia" w:hint="eastAsia"/>
          <w:sz w:val="24"/>
          <w:szCs w:val="24"/>
        </w:rPr>
        <w:t>された</w:t>
      </w:r>
      <w:r w:rsidR="006E6BDC" w:rsidRPr="000F1553">
        <w:rPr>
          <w:rFonts w:asciiTheme="minorEastAsia" w:eastAsiaTheme="minorEastAsia" w:hAnsiTheme="minorEastAsia" w:hint="eastAsia"/>
          <w:sz w:val="24"/>
          <w:szCs w:val="24"/>
        </w:rPr>
        <w:t>データが送付される</w:t>
      </w:r>
      <w:r w:rsidRPr="000F1553">
        <w:rPr>
          <w:rFonts w:asciiTheme="minorEastAsia" w:eastAsiaTheme="minorEastAsia" w:hAnsiTheme="minorEastAsia" w:hint="eastAsia"/>
          <w:sz w:val="24"/>
          <w:szCs w:val="24"/>
        </w:rPr>
        <w:t>（パスワード付データファイルを、電子媒体に保存して郵送、あるいは、メールに添付</w:t>
      </w:r>
      <w:r>
        <w:rPr>
          <w:rFonts w:asciiTheme="minorEastAsia" w:eastAsiaTheme="minorEastAsia" w:hAnsiTheme="minorEastAsia" w:hint="eastAsia"/>
          <w:sz w:val="24"/>
          <w:szCs w:val="24"/>
        </w:rPr>
        <w:t>；資料3</w:t>
      </w:r>
      <w:r w:rsidRPr="000F1553">
        <w:rPr>
          <w:rFonts w:asciiTheme="minorEastAsia" w:eastAsiaTheme="minorEastAsia" w:hAnsiTheme="minorEastAsia" w:hint="eastAsia"/>
          <w:sz w:val="24"/>
          <w:szCs w:val="24"/>
        </w:rPr>
        <w:t>）。</w:t>
      </w:r>
    </w:p>
    <w:p w14:paraId="21D3895B" w14:textId="77777777" w:rsidR="00AB2A26" w:rsidRPr="000F1553" w:rsidRDefault="00AB2A26" w:rsidP="00AB2A26">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2) データが送付されたら、研究事務局がその都度クリーニングを行い、必要に応じて送付元に問い合わせる。データクリーニングは</w:t>
      </w:r>
      <w:r>
        <w:rPr>
          <w:rFonts w:asciiTheme="minorEastAsia" w:eastAsiaTheme="minorEastAsia" w:hAnsiTheme="minorEastAsia" w:hint="eastAsia"/>
          <w:sz w:val="24"/>
          <w:szCs w:val="24"/>
        </w:rPr>
        <w:t>令和9</w:t>
      </w:r>
      <w:r w:rsidRPr="000F1553">
        <w:rPr>
          <w:rFonts w:asciiTheme="minorEastAsia" w:eastAsiaTheme="minorEastAsia" w:hAnsiTheme="minorEastAsia" w:hint="eastAsia"/>
          <w:sz w:val="24"/>
          <w:szCs w:val="24"/>
        </w:rPr>
        <w:t>年3月頃に終了する予定である。</w:t>
      </w:r>
    </w:p>
    <w:p w14:paraId="4B493B87" w14:textId="77777777" w:rsidR="00AB2A26" w:rsidRPr="000F1553" w:rsidRDefault="00AB2A26" w:rsidP="00AB2A26">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 xml:space="preserve">3) </w:t>
      </w:r>
      <w:r>
        <w:rPr>
          <w:rFonts w:asciiTheme="minorEastAsia" w:eastAsiaTheme="minorEastAsia" w:hAnsiTheme="minorEastAsia" w:hint="eastAsia"/>
          <w:sz w:val="24"/>
          <w:szCs w:val="24"/>
        </w:rPr>
        <w:t>令和9</w:t>
      </w:r>
      <w:r w:rsidRPr="000F1553">
        <w:rPr>
          <w:rFonts w:asciiTheme="minorEastAsia" w:eastAsiaTheme="minorEastAsia" w:hAnsiTheme="minorEastAsia" w:hint="eastAsia"/>
          <w:sz w:val="24"/>
          <w:szCs w:val="24"/>
        </w:rPr>
        <w:t>年4月頃からデータを集計して基本データベースを作成し、素集計を行う。その際、各数値項目の分布を検討し、5～6シグマレベル以上の外れ値を除外する。各共同研究者が基本データベースと素集計データを検討する。</w:t>
      </w:r>
    </w:p>
    <w:p w14:paraId="537D9138" w14:textId="77777777" w:rsidR="00AB2A26" w:rsidRDefault="00AB2A26" w:rsidP="00AB2A26">
      <w:pPr>
        <w:rPr>
          <w:rFonts w:asciiTheme="minorEastAsia" w:eastAsiaTheme="minorEastAsia" w:hAnsiTheme="minorEastAsia"/>
          <w:sz w:val="24"/>
          <w:szCs w:val="24"/>
        </w:rPr>
      </w:pPr>
      <w:r w:rsidRPr="000F1553">
        <w:rPr>
          <w:rFonts w:asciiTheme="minorEastAsia" w:eastAsiaTheme="minorEastAsia" w:hAnsiTheme="minorEastAsia" w:hint="eastAsia"/>
          <w:sz w:val="24"/>
          <w:szCs w:val="24"/>
        </w:rPr>
        <w:t>4) 研究責任者、研究分担者、共同研究者からなる“学生の健康白書に関する委員会”（資料</w:t>
      </w:r>
      <w:r>
        <w:rPr>
          <w:rFonts w:asciiTheme="minorEastAsia" w:eastAsiaTheme="minorEastAsia" w:hAnsiTheme="minorEastAsia" w:hint="eastAsia"/>
          <w:sz w:val="24"/>
          <w:szCs w:val="24"/>
        </w:rPr>
        <w:t>2</w:t>
      </w:r>
      <w:r w:rsidRPr="000F1553">
        <w:rPr>
          <w:rFonts w:asciiTheme="minorEastAsia" w:eastAsiaTheme="minorEastAsia" w:hAnsiTheme="minorEastAsia" w:hint="eastAsia"/>
          <w:sz w:val="24"/>
          <w:szCs w:val="24"/>
        </w:rPr>
        <w:t>）において、役割分担を決め、各項目について解析し執筆する。</w:t>
      </w:r>
    </w:p>
    <w:p w14:paraId="1338EFC2" w14:textId="77777777" w:rsidR="00AB2A26" w:rsidRPr="000F1553" w:rsidRDefault="00AB2A26" w:rsidP="00AB2A26">
      <w:pPr>
        <w:rPr>
          <w:rFonts w:asciiTheme="minorEastAsia" w:eastAsiaTheme="minorEastAsia" w:hAnsiTheme="minorEastAsia"/>
          <w:sz w:val="24"/>
          <w:szCs w:val="24"/>
        </w:rPr>
      </w:pPr>
    </w:p>
    <w:p w14:paraId="0A5293DC" w14:textId="5969BB59" w:rsidR="00AB2A26" w:rsidRPr="004F41F0" w:rsidRDefault="00AB2A26" w:rsidP="00AB2A26">
      <w:pPr>
        <w:rPr>
          <w:rFonts w:asciiTheme="minorEastAsia" w:eastAsiaTheme="minorEastAsia" w:hAnsiTheme="minorEastAsia"/>
          <w:sz w:val="24"/>
          <w:szCs w:val="24"/>
        </w:rPr>
      </w:pPr>
      <w:r w:rsidRPr="004F41F0">
        <w:rPr>
          <w:rFonts w:asciiTheme="minorEastAsia" w:eastAsiaTheme="minorEastAsia" w:hAnsiTheme="minorEastAsia" w:hint="eastAsia"/>
          <w:sz w:val="24"/>
          <w:szCs w:val="24"/>
        </w:rPr>
        <w:t>２．学生生活アンケート、</w:t>
      </w:r>
      <w:r w:rsidRPr="004F41F0">
        <w:rPr>
          <w:rFonts w:ascii="ＭＳ 明朝" w:hAnsi="ＭＳ 明朝" w:hint="eastAsia"/>
          <w:color w:val="000000" w:themeColor="text1"/>
          <w:sz w:val="24"/>
          <w:szCs w:val="24"/>
        </w:rPr>
        <w:t>心理相談・精神保健相談に関する調査</w:t>
      </w:r>
      <w:r w:rsidRPr="004F41F0">
        <w:rPr>
          <w:rFonts w:asciiTheme="minorEastAsia" w:eastAsiaTheme="minorEastAsia" w:hAnsiTheme="minorEastAsia" w:hint="eastAsia"/>
          <w:sz w:val="24"/>
          <w:szCs w:val="24"/>
        </w:rPr>
        <w:t>について</w:t>
      </w:r>
    </w:p>
    <w:p w14:paraId="12EC093B" w14:textId="77DFB43A" w:rsidR="00EA5EC2" w:rsidRPr="004F41F0" w:rsidRDefault="00EA5EC2" w:rsidP="00AB2A26">
      <w:pPr>
        <w:rPr>
          <w:rFonts w:asciiTheme="minorEastAsia" w:eastAsiaTheme="minorEastAsia" w:hAnsiTheme="minorEastAsia"/>
          <w:b/>
          <w:bCs/>
          <w:sz w:val="24"/>
          <w:szCs w:val="24"/>
        </w:rPr>
      </w:pPr>
      <w:r w:rsidRPr="004F41F0">
        <w:rPr>
          <w:rFonts w:asciiTheme="minorEastAsia" w:eastAsiaTheme="minorEastAsia" w:hAnsiTheme="minorEastAsia" w:hint="eastAsia"/>
          <w:b/>
          <w:bCs/>
          <w:sz w:val="24"/>
          <w:szCs w:val="24"/>
        </w:rPr>
        <w:t>学生生活アンケート</w:t>
      </w:r>
      <w:r w:rsidR="00814A23">
        <w:rPr>
          <w:rFonts w:asciiTheme="minorEastAsia" w:eastAsiaTheme="minorEastAsia" w:hAnsiTheme="minorEastAsia" w:hint="eastAsia"/>
          <w:b/>
          <w:bCs/>
          <w:sz w:val="24"/>
          <w:szCs w:val="24"/>
        </w:rPr>
        <w:t>（無記名アンケート）</w:t>
      </w:r>
    </w:p>
    <w:p w14:paraId="0891E4D2" w14:textId="5C1213FF" w:rsidR="00EA5EC2" w:rsidRPr="004F41F0" w:rsidRDefault="00AB2A26" w:rsidP="00EA5EC2">
      <w:pPr>
        <w:rPr>
          <w:rFonts w:asciiTheme="minorEastAsia" w:eastAsiaTheme="minorEastAsia" w:hAnsiTheme="minorEastAsia"/>
          <w:sz w:val="24"/>
          <w:szCs w:val="24"/>
        </w:rPr>
      </w:pPr>
      <w:r w:rsidRPr="004F41F0">
        <w:rPr>
          <w:rFonts w:asciiTheme="minorEastAsia" w:eastAsiaTheme="minorEastAsia" w:hAnsiTheme="minorEastAsia" w:hint="eastAsia"/>
          <w:sz w:val="24"/>
          <w:szCs w:val="24"/>
        </w:rPr>
        <w:t>実施承認日以降に各大学の学生相談部門および保健管理施設に、googleまたはMicrosoft形式で作成した調査様式（資料4）をメールにて送付する。収集したデータは</w:t>
      </w:r>
      <w:r w:rsidR="00EA5EC2" w:rsidRPr="004F41F0">
        <w:rPr>
          <w:rFonts w:asciiTheme="minorEastAsia" w:eastAsiaTheme="minorEastAsia" w:hAnsiTheme="minorEastAsia" w:hint="eastAsia"/>
          <w:sz w:val="24"/>
          <w:szCs w:val="24"/>
        </w:rPr>
        <w:t>令和8年5月頃～令和9年4月頃にかけて、各大学の学生相談部門あるいは保健管理施設から、集計担当者（</w:t>
      </w:r>
      <w:r w:rsidR="00EA5EC2" w:rsidRPr="004F41F0">
        <w:rPr>
          <w:rFonts w:asciiTheme="minorEastAsia" w:eastAsiaTheme="minorEastAsia" w:hAnsiTheme="minorEastAsia" w:cs="#PC명조" w:hint="eastAsia"/>
          <w:color w:val="000000" w:themeColor="text1"/>
          <w:sz w:val="24"/>
          <w:szCs w:val="24"/>
        </w:rPr>
        <w:t>東京大学</w:t>
      </w:r>
      <w:r w:rsidR="00EA5EC2" w:rsidRPr="004F41F0">
        <w:rPr>
          <w:rFonts w:asciiTheme="minorEastAsia" w:eastAsiaTheme="minorEastAsia" w:hAnsiTheme="minorEastAsia" w:cs="#PC명조"/>
          <w:color w:val="000000" w:themeColor="text1"/>
          <w:sz w:val="24"/>
          <w:szCs w:val="24"/>
        </w:rPr>
        <w:t>相談支援研究開発センター</w:t>
      </w:r>
      <w:r w:rsidR="00EA5EC2" w:rsidRPr="004F41F0">
        <w:rPr>
          <w:rFonts w:asciiTheme="minorEastAsia" w:eastAsiaTheme="minorEastAsia" w:hAnsiTheme="minorEastAsia" w:cs="#PC명조" w:hint="eastAsia"/>
          <w:color w:val="000000" w:themeColor="text1"/>
          <w:sz w:val="24"/>
          <w:szCs w:val="24"/>
        </w:rPr>
        <w:t>・教授・渡邉　慶一郎</w:t>
      </w:r>
      <w:r w:rsidR="00EA5EC2" w:rsidRPr="004F41F0">
        <w:rPr>
          <w:rFonts w:asciiTheme="minorEastAsia" w:eastAsiaTheme="minorEastAsia" w:hAnsiTheme="minorEastAsia" w:hint="eastAsia"/>
          <w:sz w:val="24"/>
          <w:szCs w:val="24"/>
        </w:rPr>
        <w:t>）までパスワードロック付きのエクセルファイル（googleまたはMicrosoft形式から変換）をメールで送付する。</w:t>
      </w:r>
    </w:p>
    <w:p w14:paraId="146FFAAC" w14:textId="77777777" w:rsidR="00AB2A26" w:rsidRPr="004F41F0" w:rsidRDefault="00AB2A26" w:rsidP="00EA5EC2">
      <w:pPr>
        <w:rPr>
          <w:rFonts w:asciiTheme="minorEastAsia" w:eastAsiaTheme="minorEastAsia" w:hAnsiTheme="minorEastAsia"/>
          <w:color w:val="0070C0"/>
          <w:sz w:val="24"/>
          <w:szCs w:val="24"/>
        </w:rPr>
      </w:pPr>
    </w:p>
    <w:p w14:paraId="74131B7A" w14:textId="76D68F11" w:rsidR="00EA5EC2" w:rsidRPr="005646B3" w:rsidRDefault="005646B3" w:rsidP="00EA5EC2">
      <w:pPr>
        <w:rPr>
          <w:rFonts w:asciiTheme="minorEastAsia" w:eastAsiaTheme="minorEastAsia" w:hAnsiTheme="minorEastAsia"/>
          <w:b/>
          <w:bCs/>
          <w:color w:val="0070C0"/>
          <w:sz w:val="24"/>
          <w:szCs w:val="24"/>
        </w:rPr>
      </w:pPr>
      <w:r w:rsidRPr="004F41F0">
        <w:rPr>
          <w:rFonts w:ascii="ＭＳ 明朝" w:hAnsi="ＭＳ 明朝" w:hint="eastAsia"/>
          <w:b/>
          <w:bCs/>
          <w:color w:val="000000" w:themeColor="text1"/>
          <w:sz w:val="24"/>
          <w:szCs w:val="24"/>
        </w:rPr>
        <w:t>心理相談・精神保健相談に関する調査</w:t>
      </w:r>
    </w:p>
    <w:p w14:paraId="5D28594E" w14:textId="53F62AE1" w:rsidR="00116F66" w:rsidRPr="00CA2158" w:rsidRDefault="005646B3" w:rsidP="00116F66">
      <w:pPr>
        <w:ind w:left="2" w:firstLine="2"/>
        <w:rPr>
          <w:rFonts w:ascii="ＭＳ 明朝" w:hAnsi="ＭＳ 明朝"/>
          <w:color w:val="000000" w:themeColor="text1"/>
          <w:sz w:val="24"/>
          <w:szCs w:val="24"/>
        </w:rPr>
      </w:pPr>
      <w:r w:rsidRPr="007C36A4">
        <w:rPr>
          <w:rFonts w:asciiTheme="minorEastAsia" w:eastAsiaTheme="minorEastAsia" w:hAnsiTheme="minorEastAsia" w:hint="eastAsia"/>
          <w:sz w:val="24"/>
          <w:szCs w:val="24"/>
        </w:rPr>
        <w:t>実施承認日以降の令和8年5月頃～令和9年4月頃にかけて、各大学の学生相談部門および保健管理施設に、googleまたはMicrosoft形式で作成した調査様式（資料5）を集計担当者がURLをメールし、web上で回答を</w:t>
      </w:r>
      <w:r>
        <w:rPr>
          <w:rFonts w:asciiTheme="minorEastAsia" w:eastAsiaTheme="minorEastAsia" w:hAnsiTheme="minorEastAsia" w:hint="eastAsia"/>
          <w:sz w:val="24"/>
          <w:szCs w:val="24"/>
        </w:rPr>
        <w:t>得て、</w:t>
      </w:r>
      <w:r w:rsidRPr="007C36A4">
        <w:rPr>
          <w:rFonts w:asciiTheme="minorEastAsia" w:eastAsiaTheme="minorEastAsia" w:hAnsiTheme="minorEastAsia" w:hint="eastAsia"/>
          <w:sz w:val="24"/>
          <w:szCs w:val="24"/>
        </w:rPr>
        <w:t>パスワードロック付きのエクセルファイルに変換し保管する。</w:t>
      </w:r>
      <w:r w:rsidR="00116F66" w:rsidRPr="00116F66">
        <w:rPr>
          <w:rFonts w:asciiTheme="minorEastAsia" w:eastAsiaTheme="minorEastAsia" w:hAnsiTheme="minorEastAsia" w:hint="eastAsia"/>
          <w:sz w:val="24"/>
          <w:szCs w:val="24"/>
        </w:rPr>
        <w:t>または、メールでパスワード</w:t>
      </w:r>
      <w:r w:rsidR="00116F66" w:rsidRPr="00116F66">
        <w:rPr>
          <w:rFonts w:asciiTheme="minorEastAsia" w:eastAsiaTheme="minorEastAsia" w:hAnsiTheme="minorEastAsia" w:hint="eastAsia"/>
          <w:sz w:val="24"/>
          <w:szCs w:val="24"/>
        </w:rPr>
        <w:lastRenderedPageBreak/>
        <w:t>付きエクセルファイルの調査様式を送付し、回答をメールで回収し、保管する。</w:t>
      </w:r>
    </w:p>
    <w:p w14:paraId="6466D316" w14:textId="6FF6F9C6" w:rsidR="005646B3" w:rsidRPr="00116F66" w:rsidRDefault="005646B3" w:rsidP="005646B3">
      <w:pPr>
        <w:rPr>
          <w:rFonts w:asciiTheme="minorEastAsia" w:eastAsiaTheme="minorEastAsia" w:hAnsiTheme="minorEastAsia"/>
          <w:sz w:val="24"/>
          <w:szCs w:val="24"/>
        </w:rPr>
      </w:pPr>
    </w:p>
    <w:p w14:paraId="7C11ED86" w14:textId="77777777" w:rsidR="00EA5EC2" w:rsidRPr="005646B3" w:rsidRDefault="00EA5EC2" w:rsidP="00EA5EC2">
      <w:pPr>
        <w:rPr>
          <w:rFonts w:asciiTheme="minorEastAsia" w:eastAsiaTheme="minorEastAsia" w:hAnsiTheme="minorEastAsia"/>
          <w:color w:val="0070C0"/>
          <w:sz w:val="24"/>
          <w:szCs w:val="24"/>
        </w:rPr>
      </w:pPr>
    </w:p>
    <w:p w14:paraId="1A887020" w14:textId="6E1D268E" w:rsidR="00B75296" w:rsidRDefault="00104EA9" w:rsidP="00764F68">
      <w:pPr>
        <w:rPr>
          <w:rFonts w:asciiTheme="minorEastAsia" w:eastAsiaTheme="minorEastAsia" w:hAnsiTheme="minorEastAsia"/>
          <w:color w:val="0070C0"/>
          <w:sz w:val="24"/>
          <w:szCs w:val="24"/>
        </w:rPr>
      </w:pPr>
      <w:r>
        <w:rPr>
          <w:rFonts w:asciiTheme="minorEastAsia" w:eastAsiaTheme="minorEastAsia" w:hAnsiTheme="minorEastAsia" w:hint="eastAsia"/>
          <w:sz w:val="24"/>
          <w:szCs w:val="24"/>
        </w:rPr>
        <w:t>・</w:t>
      </w:r>
      <w:r w:rsidR="00764F68" w:rsidRPr="00764F68">
        <w:rPr>
          <w:rFonts w:asciiTheme="minorEastAsia" w:eastAsiaTheme="minorEastAsia" w:hAnsiTheme="minorEastAsia" w:hint="eastAsia"/>
          <w:sz w:val="24"/>
          <w:szCs w:val="24"/>
        </w:rPr>
        <w:t>主要アウトカム：</w:t>
      </w:r>
      <w:r w:rsidR="00D64E34">
        <w:rPr>
          <w:rFonts w:asciiTheme="minorEastAsia" w:eastAsiaTheme="minorEastAsia" w:hAnsiTheme="minorEastAsia" w:hint="eastAsia"/>
          <w:sz w:val="24"/>
          <w:szCs w:val="24"/>
        </w:rPr>
        <w:t>なし</w:t>
      </w:r>
    </w:p>
    <w:p w14:paraId="2C3C1B9B" w14:textId="37A441CC" w:rsidR="00B75296" w:rsidRDefault="00B75296" w:rsidP="00764F68">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764F68" w:rsidRPr="00764F68">
        <w:rPr>
          <w:rFonts w:asciiTheme="minorEastAsia" w:eastAsiaTheme="minorEastAsia" w:hAnsiTheme="minorEastAsia" w:hint="eastAsia"/>
          <w:sz w:val="24"/>
          <w:szCs w:val="24"/>
        </w:rPr>
        <w:t>副次アウトカム：</w:t>
      </w:r>
      <w:r w:rsidR="00D64E34">
        <w:rPr>
          <w:rFonts w:asciiTheme="minorEastAsia" w:eastAsiaTheme="minorEastAsia" w:hAnsiTheme="minorEastAsia" w:hint="eastAsia"/>
          <w:sz w:val="24"/>
          <w:szCs w:val="24"/>
        </w:rPr>
        <w:t>なし</w:t>
      </w:r>
    </w:p>
    <w:p w14:paraId="1AA6BCF4" w14:textId="3C836F25" w:rsidR="00B75296" w:rsidRPr="00D53D99" w:rsidRDefault="00B75296" w:rsidP="00764F68">
      <w:pPr>
        <w:rPr>
          <w:rFonts w:asciiTheme="minorEastAsia" w:eastAsiaTheme="minorEastAsia" w:hAnsiTheme="minorEastAsia"/>
          <w:color w:val="0070C0"/>
          <w:sz w:val="24"/>
          <w:szCs w:val="24"/>
        </w:rPr>
      </w:pPr>
      <w:r>
        <w:rPr>
          <w:rFonts w:asciiTheme="minorEastAsia" w:eastAsiaTheme="minorEastAsia" w:hAnsiTheme="minorEastAsia" w:hint="eastAsia"/>
          <w:sz w:val="24"/>
          <w:szCs w:val="24"/>
        </w:rPr>
        <w:t>・</w:t>
      </w:r>
      <w:r w:rsidRPr="00764F68">
        <w:rPr>
          <w:rFonts w:asciiTheme="minorEastAsia" w:eastAsiaTheme="minorEastAsia" w:hAnsiTheme="minorEastAsia" w:hint="eastAsia"/>
          <w:sz w:val="24"/>
          <w:szCs w:val="24"/>
        </w:rPr>
        <w:t>統計・分析方法：</w:t>
      </w:r>
      <w:r w:rsidR="00D53D99" w:rsidRPr="00D53D99">
        <w:rPr>
          <w:rFonts w:asciiTheme="minorEastAsia" w:eastAsiaTheme="minorEastAsia" w:hAnsiTheme="minorEastAsia" w:hint="eastAsia"/>
          <w:color w:val="000000" w:themeColor="text1"/>
          <w:sz w:val="24"/>
          <w:szCs w:val="24"/>
        </w:rPr>
        <w:t>全数調査なので検定等は行わ</w:t>
      </w:r>
      <w:r w:rsidR="004279CE">
        <w:rPr>
          <w:rFonts w:asciiTheme="minorEastAsia" w:eastAsiaTheme="minorEastAsia" w:hAnsiTheme="minorEastAsia" w:hint="eastAsia"/>
          <w:color w:val="000000" w:themeColor="text1"/>
          <w:sz w:val="24"/>
          <w:szCs w:val="24"/>
        </w:rPr>
        <w:t>ず、要約統計量を用いた記述のみ行う。</w:t>
      </w:r>
    </w:p>
    <w:p w14:paraId="3716CF7F" w14:textId="37B212C8" w:rsidR="00B75296" w:rsidRDefault="00B75296" w:rsidP="00764F68">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764F68" w:rsidRPr="00764F68">
        <w:rPr>
          <w:rFonts w:asciiTheme="minorEastAsia" w:eastAsiaTheme="minorEastAsia" w:hAnsiTheme="minorEastAsia" w:hint="eastAsia"/>
          <w:sz w:val="24"/>
          <w:szCs w:val="24"/>
        </w:rPr>
        <w:t>予想される結果：</w:t>
      </w:r>
    </w:p>
    <w:p w14:paraId="0E3422D5" w14:textId="1D9B9AB1" w:rsidR="00764F68" w:rsidRPr="00D018CD" w:rsidRDefault="00B75296" w:rsidP="006D4FCC">
      <w:pPr>
        <w:rPr>
          <w:rFonts w:asciiTheme="minorEastAsia" w:eastAsiaTheme="minorEastAsia" w:hAnsiTheme="minorEastAsia"/>
          <w:sz w:val="24"/>
          <w:szCs w:val="24"/>
        </w:rPr>
      </w:pPr>
      <w:r>
        <w:rPr>
          <w:rFonts w:asciiTheme="minorEastAsia" w:eastAsiaTheme="minorEastAsia" w:hAnsiTheme="minorEastAsia" w:hint="eastAsia"/>
          <w:sz w:val="24"/>
          <w:szCs w:val="24"/>
        </w:rPr>
        <w:t>・研究の実施場所</w:t>
      </w:r>
    </w:p>
    <w:p w14:paraId="3D840975" w14:textId="21306659" w:rsidR="00431117" w:rsidRPr="00431117" w:rsidRDefault="00431117" w:rsidP="00A76F90">
      <w:pPr>
        <w:ind w:firstLineChars="118" w:firstLine="284"/>
        <w:rPr>
          <w:rFonts w:asciiTheme="minorEastAsia" w:eastAsiaTheme="minorEastAsia" w:hAnsiTheme="minorEastAsia"/>
          <w:b/>
          <w:bCs/>
          <w:sz w:val="24"/>
          <w:szCs w:val="24"/>
        </w:rPr>
      </w:pPr>
      <w:r w:rsidRPr="00431117">
        <w:rPr>
          <w:rFonts w:asciiTheme="minorEastAsia" w:eastAsiaTheme="minorEastAsia" w:hAnsiTheme="minorEastAsia" w:hint="eastAsia"/>
          <w:b/>
          <w:bCs/>
          <w:sz w:val="24"/>
          <w:szCs w:val="24"/>
        </w:rPr>
        <w:t>健康診断データ</w:t>
      </w:r>
    </w:p>
    <w:p w14:paraId="6A001B9E" w14:textId="77777777" w:rsidR="00DA50FE" w:rsidRDefault="00D53D99" w:rsidP="00DA50FE">
      <w:pPr>
        <w:ind w:firstLineChars="118" w:firstLine="283"/>
        <w:rPr>
          <w:rFonts w:asciiTheme="minorEastAsia" w:eastAsiaTheme="minorEastAsia" w:hAnsiTheme="minorEastAsia"/>
          <w:sz w:val="24"/>
          <w:szCs w:val="24"/>
        </w:rPr>
      </w:pPr>
      <w:r w:rsidRPr="00D53D99">
        <w:rPr>
          <w:rFonts w:asciiTheme="minorEastAsia" w:eastAsiaTheme="minorEastAsia" w:hAnsiTheme="minorEastAsia" w:hint="eastAsia"/>
          <w:sz w:val="24"/>
          <w:szCs w:val="24"/>
        </w:rPr>
        <w:t>名古屋大学総合保健体育科学センター　健康栄養医学研究室</w:t>
      </w:r>
    </w:p>
    <w:p w14:paraId="49DEAA25" w14:textId="6492ACE8" w:rsidR="00DA50FE" w:rsidRPr="00DA50FE" w:rsidRDefault="00DA50FE" w:rsidP="00DA50FE">
      <w:pPr>
        <w:ind w:firstLineChars="118" w:firstLine="284"/>
        <w:rPr>
          <w:rFonts w:asciiTheme="minorEastAsia" w:eastAsiaTheme="minorEastAsia" w:hAnsiTheme="minorEastAsia"/>
          <w:sz w:val="24"/>
          <w:szCs w:val="24"/>
        </w:rPr>
      </w:pPr>
      <w:r w:rsidRPr="004F41F0">
        <w:rPr>
          <w:rFonts w:asciiTheme="minorEastAsia" w:eastAsiaTheme="minorEastAsia" w:hAnsiTheme="minorEastAsia" w:hint="eastAsia"/>
          <w:b/>
          <w:bCs/>
          <w:sz w:val="24"/>
          <w:szCs w:val="24"/>
        </w:rPr>
        <w:t>学生生活アンケート</w:t>
      </w:r>
    </w:p>
    <w:p w14:paraId="5F2B0E01" w14:textId="3A193A43" w:rsidR="00DA50FE" w:rsidRDefault="00DA50FE" w:rsidP="00A76F90">
      <w:pPr>
        <w:ind w:firstLineChars="118" w:firstLine="283"/>
        <w:rPr>
          <w:rFonts w:asciiTheme="minorEastAsia" w:eastAsiaTheme="minorEastAsia" w:hAnsiTheme="minorEastAsia" w:cs="#PC명조"/>
          <w:color w:val="000000" w:themeColor="text1"/>
          <w:sz w:val="24"/>
          <w:szCs w:val="24"/>
        </w:rPr>
      </w:pPr>
      <w:r w:rsidRPr="00922C5A">
        <w:rPr>
          <w:rFonts w:ascii="ＭＳ 明朝" w:hAnsi="ＭＳ 明朝" w:hint="eastAsia"/>
          <w:color w:val="000000" w:themeColor="text1"/>
          <w:sz w:val="24"/>
          <w:szCs w:val="24"/>
        </w:rPr>
        <w:t>研究</w:t>
      </w:r>
      <w:r>
        <w:rPr>
          <w:rFonts w:ascii="ＭＳ 明朝" w:hAnsi="ＭＳ 明朝" w:hint="eastAsia"/>
          <w:color w:val="000000" w:themeColor="text1"/>
          <w:sz w:val="24"/>
          <w:szCs w:val="24"/>
        </w:rPr>
        <w:t>担当</w:t>
      </w:r>
      <w:r w:rsidRPr="00922C5A">
        <w:rPr>
          <w:rFonts w:ascii="ＭＳ 明朝" w:hAnsi="ＭＳ 明朝" w:hint="eastAsia"/>
          <w:color w:val="000000" w:themeColor="text1"/>
          <w:sz w:val="24"/>
          <w:szCs w:val="24"/>
        </w:rPr>
        <w:t>事務局：</w:t>
      </w:r>
      <w:r>
        <w:rPr>
          <w:rFonts w:asciiTheme="minorEastAsia" w:eastAsiaTheme="minorEastAsia" w:hAnsiTheme="minorEastAsia" w:cs="#PC명조" w:hint="eastAsia"/>
          <w:color w:val="000000" w:themeColor="text1"/>
          <w:sz w:val="24"/>
          <w:szCs w:val="24"/>
        </w:rPr>
        <w:t>東京</w:t>
      </w:r>
      <w:r w:rsidRPr="00B85AED">
        <w:rPr>
          <w:rFonts w:asciiTheme="minorEastAsia" w:eastAsiaTheme="minorEastAsia" w:hAnsiTheme="minorEastAsia" w:cs="#PC명조" w:hint="eastAsia"/>
          <w:color w:val="000000" w:themeColor="text1"/>
          <w:sz w:val="24"/>
          <w:szCs w:val="24"/>
        </w:rPr>
        <w:t>大学</w:t>
      </w:r>
      <w:r w:rsidRPr="00500F05">
        <w:rPr>
          <w:rFonts w:asciiTheme="minorEastAsia" w:eastAsiaTheme="minorEastAsia" w:hAnsiTheme="minorEastAsia" w:cs="#PC명조"/>
          <w:color w:val="000000" w:themeColor="text1"/>
          <w:sz w:val="24"/>
          <w:szCs w:val="24"/>
        </w:rPr>
        <w:t>相談支援研究開発センター</w:t>
      </w:r>
      <w:r w:rsidRPr="00B85AED">
        <w:rPr>
          <w:rFonts w:asciiTheme="minorEastAsia" w:eastAsiaTheme="minorEastAsia" w:hAnsiTheme="minorEastAsia" w:cs="#PC명조" w:hint="eastAsia"/>
          <w:color w:val="000000" w:themeColor="text1"/>
          <w:sz w:val="24"/>
          <w:szCs w:val="24"/>
        </w:rPr>
        <w:t>・</w:t>
      </w:r>
      <w:r>
        <w:rPr>
          <w:rFonts w:asciiTheme="minorEastAsia" w:eastAsiaTheme="minorEastAsia" w:hAnsiTheme="minorEastAsia" w:cs="#PC명조" w:hint="eastAsia"/>
          <w:color w:val="000000" w:themeColor="text1"/>
          <w:sz w:val="24"/>
          <w:szCs w:val="24"/>
        </w:rPr>
        <w:t>プレハブ研究A棟A206/A207号室・渡邊</w:t>
      </w:r>
      <w:r w:rsidRPr="00500F05">
        <w:rPr>
          <w:rFonts w:asciiTheme="minorEastAsia" w:eastAsiaTheme="minorEastAsia" w:hAnsiTheme="minorEastAsia" w:cs="#PC명조" w:hint="eastAsia"/>
          <w:color w:val="000000" w:themeColor="text1"/>
          <w:sz w:val="24"/>
          <w:szCs w:val="24"/>
        </w:rPr>
        <w:t>慶一郎</w:t>
      </w:r>
      <w:r>
        <w:rPr>
          <w:rFonts w:asciiTheme="minorEastAsia" w:eastAsiaTheme="minorEastAsia" w:hAnsiTheme="minorEastAsia" w:cs="#PC명조" w:hint="eastAsia"/>
          <w:color w:val="000000" w:themeColor="text1"/>
          <w:sz w:val="24"/>
          <w:szCs w:val="24"/>
        </w:rPr>
        <w:t>研究室</w:t>
      </w:r>
    </w:p>
    <w:p w14:paraId="2D0C8709" w14:textId="74707F44" w:rsidR="007D6CA0" w:rsidRPr="007D6CA0" w:rsidRDefault="007D6CA0" w:rsidP="007D6CA0">
      <w:pPr>
        <w:ind w:leftChars="135" w:left="283"/>
        <w:rPr>
          <w:rFonts w:ascii="ＭＳ 明朝" w:hAnsi="ＭＳ 明朝"/>
          <w:color w:val="000000" w:themeColor="text1"/>
          <w:sz w:val="24"/>
          <w:szCs w:val="24"/>
        </w:rPr>
      </w:pPr>
      <w:r w:rsidRPr="004F41F0">
        <w:rPr>
          <w:rFonts w:ascii="ＭＳ 明朝" w:hAnsi="ＭＳ 明朝" w:hint="eastAsia"/>
          <w:b/>
          <w:bCs/>
          <w:color w:val="000000" w:themeColor="text1"/>
          <w:sz w:val="24"/>
          <w:szCs w:val="24"/>
        </w:rPr>
        <w:t>心理相談・精神保健相談に関する調査</w:t>
      </w:r>
    </w:p>
    <w:p w14:paraId="0E5F9FB9" w14:textId="6F03568A" w:rsidR="00D53D99" w:rsidRDefault="007D6CA0" w:rsidP="00A76F90">
      <w:pPr>
        <w:ind w:firstLineChars="118" w:firstLine="283"/>
        <w:rPr>
          <w:rFonts w:ascii="ＭＳ 明朝" w:hAnsi="ＭＳ 明朝"/>
          <w:color w:val="000000" w:themeColor="text1"/>
          <w:sz w:val="24"/>
          <w:szCs w:val="24"/>
        </w:rPr>
      </w:pPr>
      <w:r w:rsidRPr="00DC16AD">
        <w:rPr>
          <w:rFonts w:ascii="ＭＳ 明朝" w:hAnsi="ＭＳ 明朝" w:hint="eastAsia"/>
          <w:color w:val="000000" w:themeColor="text1"/>
          <w:sz w:val="24"/>
          <w:szCs w:val="24"/>
        </w:rPr>
        <w:t>研究担当事務局：</w:t>
      </w:r>
      <w:r>
        <w:rPr>
          <w:rFonts w:ascii="ＭＳ 明朝" w:hAnsi="ＭＳ 明朝" w:hint="eastAsia"/>
          <w:color w:val="000000" w:themeColor="text1"/>
          <w:sz w:val="24"/>
          <w:szCs w:val="24"/>
        </w:rPr>
        <w:t>琉球大学保健管理センター・古川卓研究室</w:t>
      </w:r>
    </w:p>
    <w:p w14:paraId="3BFC6264" w14:textId="77777777" w:rsidR="007D6CA0" w:rsidRPr="007D6CA0" w:rsidRDefault="007D6CA0" w:rsidP="00A76F90">
      <w:pPr>
        <w:ind w:firstLineChars="118" w:firstLine="283"/>
        <w:rPr>
          <w:rFonts w:asciiTheme="minorEastAsia" w:eastAsiaTheme="minorEastAsia" w:hAnsiTheme="minorEastAsia"/>
          <w:sz w:val="24"/>
          <w:szCs w:val="24"/>
        </w:rPr>
      </w:pPr>
    </w:p>
    <w:p w14:paraId="21B1D032" w14:textId="3EF63EBA" w:rsidR="00126759" w:rsidRDefault="00F1136E" w:rsidP="0012675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3.9.　</w:t>
      </w:r>
      <w:r w:rsidR="00126759" w:rsidRPr="00D018CD">
        <w:rPr>
          <w:rFonts w:asciiTheme="minorEastAsia" w:eastAsiaTheme="minorEastAsia" w:hAnsiTheme="minorEastAsia" w:hint="eastAsia"/>
          <w:sz w:val="24"/>
          <w:szCs w:val="24"/>
        </w:rPr>
        <w:t>共同研究機関</w:t>
      </w:r>
    </w:p>
    <w:p w14:paraId="0C10FCD4" w14:textId="29A49EA4" w:rsidR="003C290D" w:rsidRPr="0038624E" w:rsidRDefault="00305508" w:rsidP="00106231">
      <w:pPr>
        <w:rPr>
          <w:rFonts w:asciiTheme="minorEastAsia" w:eastAsiaTheme="minorEastAsia" w:hAnsiTheme="minorEastAsia" w:cs="#PC명조"/>
          <w:color w:val="000000" w:themeColor="text1"/>
          <w:sz w:val="24"/>
          <w:szCs w:val="24"/>
        </w:rPr>
      </w:pPr>
      <w:r>
        <w:rPr>
          <w:rFonts w:asciiTheme="minorEastAsia" w:eastAsiaTheme="minorEastAsia" w:hAnsiTheme="minorEastAsia" w:hint="eastAsia"/>
          <w:sz w:val="24"/>
          <w:szCs w:val="24"/>
        </w:rPr>
        <w:t>機関の名称：</w:t>
      </w:r>
      <w:r w:rsidR="00106231" w:rsidRPr="00A972C0">
        <w:rPr>
          <w:rFonts w:asciiTheme="minorEastAsia" w:eastAsiaTheme="minorEastAsia" w:hAnsiTheme="minorEastAsia" w:cs="#PC명조" w:hint="eastAsia"/>
          <w:color w:val="000000" w:themeColor="text1"/>
          <w:sz w:val="24"/>
          <w:szCs w:val="24"/>
        </w:rPr>
        <w:t>北海道大学保健センター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千葉大学</w:t>
      </w:r>
      <w:r w:rsidR="00106231" w:rsidRPr="00A972C0">
        <w:rPr>
          <w:rFonts w:asciiTheme="minorEastAsia" w:eastAsiaTheme="minorEastAsia" w:hAnsiTheme="minorEastAsia" w:cs="#PC명조"/>
          <w:color w:val="000000" w:themeColor="text1"/>
          <w:sz w:val="24"/>
          <w:szCs w:val="24"/>
        </w:rPr>
        <w:t>総合安全衛生管理機構</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広島大学保健管理センター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筑波大学人</w:t>
      </w:r>
      <w:r w:rsidR="00106231" w:rsidRPr="00065E41">
        <w:rPr>
          <w:rFonts w:asciiTheme="minorEastAsia" w:eastAsiaTheme="minorEastAsia" w:hAnsiTheme="minorEastAsia" w:cs="#PC명조" w:hint="eastAsia"/>
          <w:color w:val="000000" w:themeColor="text1"/>
          <w:sz w:val="24"/>
          <w:szCs w:val="24"/>
        </w:rPr>
        <w:t>間系</w:t>
      </w:r>
      <w:r w:rsidR="00106231">
        <w:rPr>
          <w:rFonts w:asciiTheme="minorEastAsia" w:eastAsiaTheme="minorEastAsia" w:hAnsiTheme="minorEastAsia" w:cs="#PC명조" w:hint="eastAsia"/>
          <w:color w:val="000000" w:themeColor="text1"/>
          <w:sz w:val="24"/>
          <w:szCs w:val="24"/>
        </w:rPr>
        <w:t>、</w:t>
      </w:r>
      <w:r w:rsidR="00106231" w:rsidRPr="00065E41">
        <w:rPr>
          <w:rFonts w:asciiTheme="minorEastAsia" w:eastAsiaTheme="minorEastAsia" w:hAnsiTheme="minorEastAsia" w:cs="#PC명조" w:hint="eastAsia"/>
          <w:color w:val="000000" w:themeColor="text1"/>
          <w:sz w:val="24"/>
          <w:szCs w:val="24"/>
        </w:rPr>
        <w:t>島根大学松江保健管理センター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愛知教育大学健康支援センター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北海道教育大学保健管理センター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東京科学大学</w:t>
      </w:r>
      <w:r w:rsidR="00106231" w:rsidRPr="00A972C0">
        <w:rPr>
          <w:rFonts w:asciiTheme="minorEastAsia" w:eastAsiaTheme="minorEastAsia" w:hAnsiTheme="minorEastAsia" w:cs="#PC명조"/>
          <w:color w:val="000000" w:themeColor="text1"/>
          <w:sz w:val="24"/>
          <w:szCs w:val="24"/>
        </w:rPr>
        <w:t>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九州大学健康支援センター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横浜国立大学安全衛生推進機構</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茨城大学保健管理センター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北陸先端科学技術大学院大学保健管理センター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琉球大学保健管理センター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鳥取大学保健管理センター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静岡大学保健センター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大阪大学保健センター</w:t>
      </w:r>
      <w:r w:rsidR="00106231">
        <w:rPr>
          <w:rFonts w:asciiTheme="minorEastAsia" w:eastAsiaTheme="minorEastAsia" w:hAnsiTheme="minorEastAsia" w:cs="#PC명조" w:hint="eastAsia"/>
          <w:color w:val="000000" w:themeColor="text1"/>
          <w:sz w:val="24"/>
          <w:szCs w:val="24"/>
        </w:rPr>
        <w:t>、</w:t>
      </w:r>
      <w:r w:rsidR="00106231" w:rsidRPr="00A972C0">
        <w:rPr>
          <w:rFonts w:asciiTheme="minorEastAsia" w:eastAsiaTheme="minorEastAsia" w:hAnsiTheme="minorEastAsia" w:cs="#PC명조" w:hint="eastAsia"/>
          <w:color w:val="000000" w:themeColor="text1"/>
          <w:sz w:val="24"/>
          <w:szCs w:val="24"/>
        </w:rPr>
        <w:t>東京大学</w:t>
      </w:r>
      <w:r w:rsidR="00106231" w:rsidRPr="00A972C0">
        <w:rPr>
          <w:rFonts w:asciiTheme="minorEastAsia" w:eastAsiaTheme="minorEastAsia" w:hAnsiTheme="minorEastAsia" w:cs="#PC명조"/>
          <w:color w:val="000000" w:themeColor="text1"/>
          <w:sz w:val="24"/>
          <w:szCs w:val="24"/>
        </w:rPr>
        <w:t>相談支援研究開発センター</w:t>
      </w:r>
    </w:p>
    <w:p w14:paraId="621B31B4" w14:textId="02C00D7D" w:rsidR="00305508" w:rsidRDefault="00305508" w:rsidP="00126759">
      <w:pPr>
        <w:rPr>
          <w:rFonts w:asciiTheme="minorEastAsia" w:eastAsiaTheme="minorEastAsia" w:hAnsiTheme="minorEastAsia"/>
          <w:sz w:val="24"/>
          <w:szCs w:val="24"/>
        </w:rPr>
      </w:pPr>
    </w:p>
    <w:p w14:paraId="4B0CA1A5" w14:textId="014D4A00" w:rsidR="00237AC4" w:rsidRPr="003C290D" w:rsidRDefault="00237AC4" w:rsidP="00126759">
      <w:pPr>
        <w:rPr>
          <w:rFonts w:asciiTheme="minorEastAsia" w:eastAsiaTheme="minorEastAsia" w:hAnsiTheme="minorEastAsia"/>
          <w:sz w:val="24"/>
          <w:szCs w:val="24"/>
        </w:rPr>
      </w:pPr>
      <w:r>
        <w:rPr>
          <w:rFonts w:asciiTheme="minorEastAsia" w:eastAsiaTheme="minorEastAsia" w:hAnsiTheme="minorEastAsia" w:hint="eastAsia"/>
          <w:sz w:val="24"/>
          <w:szCs w:val="24"/>
        </w:rPr>
        <w:t>上述したすべての大学において、以下同様。</w:t>
      </w:r>
    </w:p>
    <w:p w14:paraId="2AD147ED" w14:textId="207A7D04" w:rsidR="00305508" w:rsidRDefault="00305508" w:rsidP="00126759">
      <w:pPr>
        <w:rPr>
          <w:rFonts w:asciiTheme="minorEastAsia" w:eastAsiaTheme="minorEastAsia" w:hAnsiTheme="minorEastAsia"/>
          <w:sz w:val="24"/>
          <w:szCs w:val="24"/>
        </w:rPr>
      </w:pPr>
      <w:r>
        <w:rPr>
          <w:rFonts w:asciiTheme="minorEastAsia" w:eastAsiaTheme="minorEastAsia" w:hAnsiTheme="minorEastAsia" w:hint="eastAsia"/>
          <w:sz w:val="24"/>
          <w:szCs w:val="24"/>
        </w:rPr>
        <w:t>役割：</w:t>
      </w:r>
      <w:r w:rsidR="00ED00F3">
        <w:rPr>
          <w:rFonts w:asciiTheme="minorEastAsia" w:eastAsiaTheme="minorEastAsia" w:hAnsiTheme="minorEastAsia" w:hint="eastAsia"/>
          <w:sz w:val="24"/>
          <w:szCs w:val="24"/>
        </w:rPr>
        <w:t>データ集計および「</w:t>
      </w:r>
      <w:r w:rsidR="00ED00F3" w:rsidRPr="000F1553">
        <w:rPr>
          <w:rFonts w:asciiTheme="minorEastAsia" w:eastAsiaTheme="minorEastAsia" w:hAnsiTheme="minorEastAsia" w:hint="eastAsia"/>
          <w:sz w:val="24"/>
          <w:szCs w:val="24"/>
        </w:rPr>
        <w:t>学生の健康白書</w:t>
      </w:r>
      <w:r w:rsidR="00ED00F3">
        <w:rPr>
          <w:rFonts w:asciiTheme="minorEastAsia" w:eastAsiaTheme="minorEastAsia" w:hAnsiTheme="minorEastAsia" w:hint="eastAsia"/>
          <w:sz w:val="24"/>
          <w:szCs w:val="24"/>
        </w:rPr>
        <w:t>2026」の執筆</w:t>
      </w:r>
      <w:r w:rsidR="00863C32">
        <w:rPr>
          <w:rFonts w:asciiTheme="minorEastAsia" w:eastAsiaTheme="minorEastAsia" w:hAnsiTheme="minorEastAsia" w:hint="eastAsia"/>
          <w:sz w:val="24"/>
          <w:szCs w:val="24"/>
        </w:rPr>
        <w:t>を分担して行う。</w:t>
      </w:r>
    </w:p>
    <w:p w14:paraId="042D07A2" w14:textId="5C0C8253" w:rsidR="00305508" w:rsidRPr="00D018CD" w:rsidRDefault="00305508" w:rsidP="00126759">
      <w:pPr>
        <w:rPr>
          <w:rFonts w:asciiTheme="minorEastAsia" w:eastAsiaTheme="minorEastAsia" w:hAnsiTheme="minorEastAsia"/>
          <w:sz w:val="24"/>
          <w:szCs w:val="24"/>
        </w:rPr>
      </w:pPr>
      <w:r w:rsidRPr="00E10F27">
        <w:rPr>
          <w:rFonts w:asciiTheme="minorEastAsia" w:eastAsiaTheme="minorEastAsia" w:hAnsiTheme="minorEastAsia" w:hint="eastAsia"/>
          <w:sz w:val="24"/>
          <w:szCs w:val="24"/>
        </w:rPr>
        <w:t>倫理審査：</w:t>
      </w:r>
      <w:r w:rsidRPr="00E10F27">
        <w:rPr>
          <w:rFonts w:asciiTheme="minorEastAsia" w:eastAsiaTheme="minorEastAsia" w:hAnsiTheme="minorEastAsia" w:hint="eastAsia"/>
          <w:color w:val="000000" w:themeColor="text1"/>
          <w:sz w:val="24"/>
          <w:szCs w:val="24"/>
        </w:rPr>
        <w:t>□</w:t>
      </w:r>
      <w:r w:rsidR="006A4F3E" w:rsidRPr="00E10F27">
        <w:rPr>
          <w:rFonts w:asciiTheme="minorEastAsia" w:eastAsiaTheme="minorEastAsia" w:hAnsiTheme="minorEastAsia" w:hint="eastAsia"/>
          <w:color w:val="000000" w:themeColor="text1"/>
          <w:sz w:val="24"/>
          <w:szCs w:val="24"/>
        </w:rPr>
        <w:t>名古屋大学</w:t>
      </w:r>
      <w:r w:rsidRPr="00E10F27">
        <w:rPr>
          <w:rFonts w:asciiTheme="minorEastAsia" w:eastAsiaTheme="minorEastAsia" w:hAnsiTheme="minorEastAsia" w:hint="eastAsia"/>
          <w:color w:val="000000" w:themeColor="text1"/>
          <w:sz w:val="24"/>
          <w:szCs w:val="24"/>
        </w:rPr>
        <w:t xml:space="preserve">での中央一括審査　　</w:t>
      </w:r>
      <w:r w:rsidR="00ED00F3">
        <w:rPr>
          <w:rFonts w:asciiTheme="minorEastAsia" w:eastAsiaTheme="minorEastAsia" w:hAnsiTheme="minorEastAsia" w:hint="eastAsia"/>
          <w:color w:val="000000" w:themeColor="text1"/>
          <w:sz w:val="24"/>
          <w:szCs w:val="24"/>
        </w:rPr>
        <w:t>■</w:t>
      </w:r>
      <w:r w:rsidRPr="00CC0C3E">
        <w:rPr>
          <w:rFonts w:asciiTheme="minorEastAsia" w:eastAsiaTheme="minorEastAsia" w:hAnsiTheme="minorEastAsia" w:hint="eastAsia"/>
          <w:color w:val="000000" w:themeColor="text1"/>
          <w:sz w:val="24"/>
          <w:szCs w:val="24"/>
        </w:rPr>
        <w:t>自施設での個別審査</w:t>
      </w:r>
    </w:p>
    <w:p w14:paraId="5CBC78F0" w14:textId="77777777" w:rsidR="00126759" w:rsidRPr="00D018CD" w:rsidRDefault="00126759" w:rsidP="00126759">
      <w:pPr>
        <w:ind w:firstLineChars="118" w:firstLine="283"/>
        <w:rPr>
          <w:rFonts w:asciiTheme="minorEastAsia" w:eastAsiaTheme="minorEastAsia" w:hAnsiTheme="minorEastAsia" w:cs="#PC명조"/>
          <w:sz w:val="24"/>
          <w:szCs w:val="24"/>
        </w:rPr>
      </w:pPr>
    </w:p>
    <w:p w14:paraId="457872C4" w14:textId="4562F57F" w:rsidR="00126759" w:rsidRPr="00D018CD" w:rsidRDefault="00F1136E" w:rsidP="00126759">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3.10.　</w:t>
      </w:r>
      <w:r w:rsidR="00126759" w:rsidRPr="00D018CD">
        <w:rPr>
          <w:rFonts w:asciiTheme="minorEastAsia" w:eastAsiaTheme="minorEastAsia" w:hAnsiTheme="minorEastAsia" w:hint="eastAsia"/>
          <w:sz w:val="24"/>
          <w:szCs w:val="24"/>
        </w:rPr>
        <w:t>外部委託</w:t>
      </w:r>
    </w:p>
    <w:p w14:paraId="4D2E7737" w14:textId="5E7BB066" w:rsidR="00935BE9" w:rsidRPr="00B170AC" w:rsidRDefault="00B170AC" w:rsidP="00126759">
      <w:pPr>
        <w:rPr>
          <w:rFonts w:asciiTheme="minorEastAsia" w:eastAsiaTheme="minorEastAsia" w:hAnsiTheme="minorEastAsia"/>
          <w:color w:val="000000" w:themeColor="text1"/>
          <w:sz w:val="24"/>
          <w:szCs w:val="24"/>
        </w:rPr>
      </w:pPr>
      <w:r w:rsidRPr="00B170AC">
        <w:rPr>
          <w:rFonts w:asciiTheme="minorEastAsia" w:eastAsiaTheme="minorEastAsia" w:hAnsiTheme="minorEastAsia" w:cs="#PC명조" w:hint="eastAsia"/>
          <w:color w:val="000000" w:themeColor="text1"/>
          <w:sz w:val="24"/>
          <w:szCs w:val="24"/>
        </w:rPr>
        <w:t>なし</w:t>
      </w:r>
    </w:p>
    <w:p w14:paraId="6160CBC6" w14:textId="77777777" w:rsidR="00126759" w:rsidRDefault="00126759" w:rsidP="00953FDB">
      <w:pPr>
        <w:rPr>
          <w:rFonts w:asciiTheme="minorEastAsia" w:eastAsiaTheme="minorEastAsia" w:hAnsiTheme="minorEastAsia"/>
          <w:sz w:val="24"/>
          <w:szCs w:val="24"/>
        </w:rPr>
      </w:pPr>
    </w:p>
    <w:p w14:paraId="752817D4" w14:textId="475D9A50" w:rsidR="00953FDB" w:rsidRPr="00953FDB" w:rsidRDefault="004C6DD3" w:rsidP="00953FDB">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3.11.　</w:t>
      </w:r>
      <w:r w:rsidR="00953FDB" w:rsidRPr="00802129">
        <w:rPr>
          <w:rFonts w:asciiTheme="minorEastAsia" w:eastAsiaTheme="minorEastAsia" w:hAnsiTheme="minorEastAsia" w:hint="eastAsia"/>
          <w:sz w:val="24"/>
          <w:szCs w:val="24"/>
        </w:rPr>
        <w:t>所属機関外からの試料・情報の収集の有無</w:t>
      </w:r>
    </w:p>
    <w:p w14:paraId="5A687FFE" w14:textId="77777777" w:rsidR="00953FDB" w:rsidRPr="00D018CD" w:rsidRDefault="00953FDB" w:rsidP="00953FDB">
      <w:pPr>
        <w:numPr>
          <w:ilvl w:val="0"/>
          <w:numId w:val="3"/>
        </w:numPr>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なし</w:t>
      </w:r>
    </w:p>
    <w:p w14:paraId="76030C23" w14:textId="2938E09F" w:rsidR="00953FDB" w:rsidRPr="00431117" w:rsidRDefault="00431117" w:rsidP="00431117">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53FDB" w:rsidRPr="00431117">
        <w:rPr>
          <w:rFonts w:asciiTheme="minorEastAsia" w:eastAsiaTheme="minorEastAsia" w:hAnsiTheme="minorEastAsia" w:hint="eastAsia"/>
          <w:sz w:val="24"/>
          <w:szCs w:val="24"/>
        </w:rPr>
        <w:t>あり</w:t>
      </w:r>
    </w:p>
    <w:p w14:paraId="6DF584E3" w14:textId="77777777" w:rsidR="00953FDB" w:rsidRPr="00257CC1" w:rsidRDefault="00953FDB" w:rsidP="00953FDB">
      <w:pPr>
        <w:rPr>
          <w:rFonts w:ascii="ＭＳ 明朝" w:hAnsi="ＭＳ 明朝"/>
          <w:sz w:val="24"/>
          <w:szCs w:val="24"/>
        </w:rPr>
      </w:pPr>
      <w:r w:rsidRPr="00257CC1">
        <w:rPr>
          <w:rFonts w:ascii="ＭＳ 明朝" w:hAnsi="ＭＳ 明朝" w:hint="eastAsia"/>
          <w:sz w:val="24"/>
          <w:szCs w:val="24"/>
        </w:rPr>
        <w:lastRenderedPageBreak/>
        <w:t>ありの場合</w:t>
      </w:r>
    </w:p>
    <w:p w14:paraId="7EF7E123" w14:textId="48390785" w:rsidR="00953FDB" w:rsidRPr="00257CC1" w:rsidRDefault="00953FDB" w:rsidP="00953FDB">
      <w:pPr>
        <w:ind w:firstLineChars="100" w:firstLine="240"/>
        <w:rPr>
          <w:rFonts w:ascii="ＭＳ 明朝" w:hAnsi="ＭＳ 明朝"/>
          <w:sz w:val="24"/>
          <w:szCs w:val="24"/>
        </w:rPr>
      </w:pPr>
      <w:r w:rsidRPr="00257CC1">
        <w:rPr>
          <w:rFonts w:ascii="ＭＳ 明朝" w:hAnsi="ＭＳ 明朝" w:hint="eastAsia"/>
          <w:sz w:val="24"/>
          <w:szCs w:val="24"/>
        </w:rPr>
        <w:t>□</w:t>
      </w:r>
      <w:r>
        <w:rPr>
          <w:rFonts w:ascii="ＭＳ 明朝" w:hAnsi="ＭＳ 明朝" w:hint="eastAsia"/>
          <w:sz w:val="24"/>
          <w:szCs w:val="24"/>
        </w:rPr>
        <w:t>試料</w:t>
      </w:r>
      <w:r w:rsidRPr="00257CC1">
        <w:rPr>
          <w:rFonts w:ascii="ＭＳ 明朝" w:hAnsi="ＭＳ 明朝" w:hint="eastAsia"/>
          <w:sz w:val="24"/>
          <w:szCs w:val="24"/>
        </w:rPr>
        <w:t>・情報</w:t>
      </w:r>
      <w:r>
        <w:rPr>
          <w:rFonts w:ascii="ＭＳ 明朝" w:hAnsi="ＭＳ 明朝" w:hint="eastAsia"/>
          <w:sz w:val="24"/>
          <w:szCs w:val="24"/>
        </w:rPr>
        <w:t>の受領</w:t>
      </w:r>
      <w:r w:rsidRPr="00257CC1">
        <w:rPr>
          <w:rFonts w:ascii="ＭＳ 明朝" w:hAnsi="ＭＳ 明朝" w:hint="eastAsia"/>
          <w:sz w:val="24"/>
          <w:szCs w:val="24"/>
        </w:rPr>
        <w:t>に関する記録</w:t>
      </w:r>
    </w:p>
    <w:p w14:paraId="0684F27B" w14:textId="5A9FEF79" w:rsidR="00953FDB" w:rsidRPr="00837D29" w:rsidRDefault="00953FDB" w:rsidP="00953FDB">
      <w:pPr>
        <w:pStyle w:val="a9"/>
        <w:numPr>
          <w:ilvl w:val="0"/>
          <w:numId w:val="6"/>
        </w:numPr>
        <w:ind w:leftChars="0"/>
        <w:rPr>
          <w:rFonts w:ascii="ＭＳ 明朝" w:hAnsi="ＭＳ 明朝"/>
          <w:sz w:val="24"/>
          <w:szCs w:val="24"/>
        </w:rPr>
      </w:pPr>
      <w:r w:rsidRPr="00257CC1">
        <w:rPr>
          <w:rFonts w:ascii="ＭＳ 明朝" w:hAnsi="ＭＳ 明朝" w:hint="eastAsia"/>
          <w:sz w:val="24"/>
          <w:szCs w:val="24"/>
        </w:rPr>
        <w:t>提供元及び提供先の機関の名称</w:t>
      </w:r>
      <w:r w:rsidRPr="00837D29">
        <w:rPr>
          <w:rFonts w:ascii="ＭＳ 明朝" w:hAnsi="ＭＳ 明朝" w:hint="eastAsia"/>
          <w:sz w:val="24"/>
          <w:szCs w:val="24"/>
        </w:rPr>
        <w:t>/研究責任者</w:t>
      </w:r>
      <w:r w:rsidR="00A518E7" w:rsidRPr="00837D29">
        <w:rPr>
          <w:rFonts w:ascii="ＭＳ 明朝" w:hAnsi="ＭＳ 明朝" w:hint="eastAsia"/>
          <w:sz w:val="24"/>
          <w:szCs w:val="24"/>
        </w:rPr>
        <w:t>（試料・情報の提供のみを行う機関にあっては機関の長）</w:t>
      </w:r>
      <w:r w:rsidRPr="00837D29">
        <w:rPr>
          <w:rFonts w:ascii="ＭＳ 明朝" w:hAnsi="ＭＳ 明朝" w:hint="eastAsia"/>
          <w:sz w:val="24"/>
          <w:szCs w:val="24"/>
        </w:rPr>
        <w:t>の職名・氏名</w:t>
      </w:r>
      <w:r w:rsidR="006125E7">
        <w:rPr>
          <w:rFonts w:ascii="ＭＳ 明朝" w:hAnsi="ＭＳ 明朝" w:hint="eastAsia"/>
          <w:sz w:val="24"/>
          <w:szCs w:val="24"/>
        </w:rPr>
        <w:t>;　別添資料1参照</w:t>
      </w:r>
    </w:p>
    <w:p w14:paraId="3557086A" w14:textId="77777777" w:rsidR="00953FDB" w:rsidRPr="00837D29" w:rsidRDefault="00953FDB" w:rsidP="00953FDB">
      <w:pPr>
        <w:ind w:left="600"/>
        <w:rPr>
          <w:rFonts w:ascii="ＭＳ 明朝" w:hAnsi="ＭＳ 明朝"/>
          <w:sz w:val="24"/>
          <w:szCs w:val="24"/>
        </w:rPr>
      </w:pPr>
      <w:r w:rsidRPr="00837D29">
        <w:rPr>
          <w:rFonts w:ascii="ＭＳ 明朝" w:hAnsi="ＭＳ 明朝" w:hint="eastAsia"/>
          <w:sz w:val="24"/>
          <w:szCs w:val="24"/>
        </w:rPr>
        <w:t>提供元：</w:t>
      </w:r>
    </w:p>
    <w:p w14:paraId="66EA9908" w14:textId="67A869F8" w:rsidR="00953FDB" w:rsidRPr="00837D29" w:rsidRDefault="00953FDB" w:rsidP="00953FDB">
      <w:pPr>
        <w:ind w:left="600"/>
        <w:rPr>
          <w:rFonts w:ascii="ＭＳ 明朝" w:hAnsi="ＭＳ 明朝"/>
          <w:sz w:val="24"/>
          <w:szCs w:val="24"/>
        </w:rPr>
      </w:pPr>
      <w:r w:rsidRPr="00837D29">
        <w:rPr>
          <w:rFonts w:ascii="ＭＳ 明朝" w:hAnsi="ＭＳ 明朝" w:hint="eastAsia"/>
          <w:sz w:val="24"/>
          <w:szCs w:val="24"/>
        </w:rPr>
        <w:t>提供先：</w:t>
      </w:r>
      <w:r w:rsidR="007B6EDB">
        <w:rPr>
          <w:rFonts w:ascii="ＭＳ 明朝" w:hAnsi="ＭＳ 明朝" w:hint="eastAsia"/>
          <w:sz w:val="24"/>
          <w:szCs w:val="24"/>
        </w:rPr>
        <w:t>名古屋大学総合保健体育科学センター・教授・山本明子</w:t>
      </w:r>
    </w:p>
    <w:p w14:paraId="50FDAF88" w14:textId="77777777" w:rsidR="00953FDB" w:rsidRPr="00837D29" w:rsidRDefault="00953FDB" w:rsidP="00953FDB">
      <w:pPr>
        <w:pStyle w:val="a9"/>
        <w:numPr>
          <w:ilvl w:val="0"/>
          <w:numId w:val="6"/>
        </w:numPr>
        <w:ind w:leftChars="0"/>
        <w:rPr>
          <w:rFonts w:ascii="ＭＳ 明朝" w:hAnsi="ＭＳ 明朝"/>
          <w:sz w:val="24"/>
          <w:szCs w:val="24"/>
        </w:rPr>
      </w:pPr>
      <w:r w:rsidRPr="00837D29">
        <w:rPr>
          <w:rFonts w:ascii="ＭＳ 明朝" w:hAnsi="ＭＳ 明朝" w:hint="eastAsia"/>
          <w:sz w:val="24"/>
          <w:szCs w:val="24"/>
        </w:rPr>
        <w:t>試料・情報の項目</w:t>
      </w:r>
    </w:p>
    <w:p w14:paraId="5D09683C" w14:textId="141C2BE7" w:rsidR="004A3C66" w:rsidRDefault="004A3C66" w:rsidP="00E60239">
      <w:pPr>
        <w:ind w:leftChars="135" w:left="283"/>
        <w:rPr>
          <w:rFonts w:ascii="ＭＳ 明朝" w:hAnsi="ＭＳ 明朝"/>
          <w:color w:val="000000" w:themeColor="text1"/>
          <w:sz w:val="24"/>
          <w:szCs w:val="24"/>
        </w:rPr>
      </w:pPr>
      <w:r>
        <w:rPr>
          <w:rFonts w:asciiTheme="minorEastAsia" w:eastAsiaTheme="minorEastAsia" w:hAnsiTheme="minorEastAsia" w:hint="eastAsia"/>
          <w:sz w:val="24"/>
          <w:szCs w:val="24"/>
        </w:rPr>
        <w:t>上述</w:t>
      </w:r>
      <w:r w:rsidR="00E765AD">
        <w:rPr>
          <w:rFonts w:asciiTheme="minorEastAsia" w:eastAsiaTheme="minorEastAsia" w:hAnsiTheme="minorEastAsia" w:hint="eastAsia"/>
          <w:sz w:val="24"/>
          <w:szCs w:val="24"/>
        </w:rPr>
        <w:t>3.8</w:t>
      </w:r>
      <w:r>
        <w:rPr>
          <w:rFonts w:asciiTheme="minorEastAsia" w:eastAsiaTheme="minorEastAsia" w:hAnsiTheme="minorEastAsia" w:hint="eastAsia"/>
          <w:sz w:val="24"/>
          <w:szCs w:val="24"/>
        </w:rPr>
        <w:t>「</w:t>
      </w:r>
      <w:r w:rsidRPr="00431117">
        <w:rPr>
          <w:rFonts w:asciiTheme="minorEastAsia" w:eastAsiaTheme="minorEastAsia" w:hAnsiTheme="minorEastAsia" w:hint="eastAsia"/>
          <w:sz w:val="24"/>
          <w:szCs w:val="24"/>
        </w:rPr>
        <w:t>どのような情報を収集するのか</w:t>
      </w:r>
      <w:r>
        <w:rPr>
          <w:rFonts w:asciiTheme="minorEastAsia" w:eastAsiaTheme="minorEastAsia" w:hAnsiTheme="minorEastAsia" w:hint="eastAsia"/>
          <w:sz w:val="24"/>
          <w:szCs w:val="24"/>
        </w:rPr>
        <w:t>」の</w:t>
      </w:r>
      <w:r w:rsidRPr="006F021B">
        <w:rPr>
          <w:rFonts w:ascii="ＭＳ 明朝" w:hAnsi="ＭＳ 明朝" w:hint="eastAsia"/>
          <w:color w:val="000000" w:themeColor="text1"/>
          <w:sz w:val="24"/>
          <w:szCs w:val="24"/>
        </w:rPr>
        <w:t>健康診断から得られる情報、学生生活アンケートから得られる情報、心理相談・精神保健相談に関する調査から得られる情報と</w:t>
      </w:r>
      <w:r w:rsidR="006F021B">
        <w:rPr>
          <w:rFonts w:ascii="ＭＳ 明朝" w:hAnsi="ＭＳ 明朝" w:hint="eastAsia"/>
          <w:color w:val="000000" w:themeColor="text1"/>
          <w:sz w:val="24"/>
          <w:szCs w:val="24"/>
        </w:rPr>
        <w:t>全く</w:t>
      </w:r>
      <w:r w:rsidRPr="006F021B">
        <w:rPr>
          <w:rFonts w:ascii="ＭＳ 明朝" w:hAnsi="ＭＳ 明朝" w:hint="eastAsia"/>
          <w:color w:val="000000" w:themeColor="text1"/>
          <w:sz w:val="24"/>
          <w:szCs w:val="24"/>
        </w:rPr>
        <w:t>同様</w:t>
      </w:r>
    </w:p>
    <w:p w14:paraId="51498AEF" w14:textId="77777777" w:rsidR="00E60239" w:rsidRPr="00E60239" w:rsidRDefault="00E60239" w:rsidP="00E60239">
      <w:pPr>
        <w:ind w:leftChars="135" w:left="283"/>
        <w:rPr>
          <w:rFonts w:ascii="ＭＳ 明朝" w:hAnsi="ＭＳ 明朝"/>
          <w:color w:val="000000" w:themeColor="text1"/>
          <w:sz w:val="24"/>
          <w:szCs w:val="24"/>
        </w:rPr>
      </w:pPr>
    </w:p>
    <w:p w14:paraId="587FAAB8" w14:textId="77777777" w:rsidR="00953FDB" w:rsidRPr="00837D29" w:rsidRDefault="00953FDB" w:rsidP="00953FDB">
      <w:pPr>
        <w:pStyle w:val="a9"/>
        <w:numPr>
          <w:ilvl w:val="0"/>
          <w:numId w:val="6"/>
        </w:numPr>
        <w:ind w:leftChars="0"/>
        <w:rPr>
          <w:rFonts w:ascii="ＭＳ 明朝" w:hAnsi="ＭＳ 明朝"/>
          <w:sz w:val="24"/>
          <w:szCs w:val="24"/>
        </w:rPr>
      </w:pPr>
      <w:r w:rsidRPr="00837D29">
        <w:rPr>
          <w:rFonts w:ascii="ＭＳ 明朝" w:hAnsi="ＭＳ 明朝" w:hint="eastAsia"/>
          <w:sz w:val="24"/>
          <w:szCs w:val="24"/>
        </w:rPr>
        <w:t>試料・情報の取得の経緯</w:t>
      </w:r>
    </w:p>
    <w:p w14:paraId="0C9D3402" w14:textId="631D5AA1" w:rsidR="00433A0F" w:rsidRPr="00433A0F" w:rsidRDefault="00E60239" w:rsidP="00433A0F">
      <w:pPr>
        <w:ind w:leftChars="135" w:left="283"/>
        <w:rPr>
          <w:rFonts w:ascii="ＭＳ 明朝" w:hAnsi="ＭＳ 明朝"/>
          <w:color w:val="000000" w:themeColor="text1"/>
          <w:sz w:val="24"/>
          <w:szCs w:val="24"/>
        </w:rPr>
      </w:pPr>
      <w:r w:rsidRPr="00E4130F">
        <w:rPr>
          <w:rFonts w:ascii="ＭＳ 明朝" w:hAnsi="ＭＳ 明朝" w:hint="eastAsia"/>
          <w:b/>
          <w:bCs/>
          <w:color w:val="000000" w:themeColor="text1"/>
          <w:sz w:val="24"/>
          <w:szCs w:val="24"/>
        </w:rPr>
        <w:t>健康診断から得られる情報</w:t>
      </w:r>
      <w:r w:rsidR="00433A0F" w:rsidRPr="00E4130F">
        <w:rPr>
          <w:rFonts w:ascii="ＭＳ 明朝" w:hAnsi="ＭＳ 明朝" w:hint="eastAsia"/>
          <w:b/>
          <w:bCs/>
          <w:color w:val="000000" w:themeColor="text1"/>
          <w:sz w:val="24"/>
          <w:szCs w:val="24"/>
        </w:rPr>
        <w:t>：</w:t>
      </w:r>
      <w:r w:rsidR="00433A0F" w:rsidRPr="000F1553">
        <w:rPr>
          <w:rFonts w:asciiTheme="minorEastAsia" w:eastAsiaTheme="minorEastAsia" w:hAnsiTheme="minorEastAsia" w:hint="eastAsia"/>
          <w:sz w:val="24"/>
          <w:szCs w:val="24"/>
        </w:rPr>
        <w:t>各大学の保健管理施設から、</w:t>
      </w:r>
      <w:r w:rsidR="00433A0F" w:rsidRPr="00802129">
        <w:rPr>
          <w:rFonts w:asciiTheme="minorEastAsia" w:eastAsiaTheme="minorEastAsia" w:hAnsiTheme="minorEastAsia" w:hint="eastAsia"/>
          <w:sz w:val="24"/>
          <w:szCs w:val="24"/>
        </w:rPr>
        <w:t>研究事務局（名古屋大学総合保健体育科学センター健康栄養医学研究室）</w:t>
      </w:r>
      <w:r w:rsidR="00433A0F" w:rsidRPr="000F1553">
        <w:rPr>
          <w:rFonts w:asciiTheme="minorEastAsia" w:eastAsiaTheme="minorEastAsia" w:hAnsiTheme="minorEastAsia" w:hint="eastAsia"/>
          <w:sz w:val="24"/>
          <w:szCs w:val="24"/>
        </w:rPr>
        <w:t>に</w:t>
      </w:r>
      <w:r w:rsidR="00433A0F">
        <w:rPr>
          <w:rFonts w:asciiTheme="minorEastAsia" w:eastAsiaTheme="minorEastAsia" w:hAnsiTheme="minorEastAsia" w:hint="eastAsia"/>
          <w:sz w:val="24"/>
          <w:szCs w:val="24"/>
        </w:rPr>
        <w:t>非識別化された</w:t>
      </w:r>
      <w:r w:rsidR="00433A0F" w:rsidRPr="000F1553">
        <w:rPr>
          <w:rFonts w:asciiTheme="minorEastAsia" w:eastAsiaTheme="minorEastAsia" w:hAnsiTheme="minorEastAsia" w:hint="eastAsia"/>
          <w:sz w:val="24"/>
          <w:szCs w:val="24"/>
        </w:rPr>
        <w:t>データが送付される（パスワード付データファイルを、電子媒体</w:t>
      </w:r>
      <w:r w:rsidR="00433A0F">
        <w:rPr>
          <w:rFonts w:asciiTheme="minorEastAsia" w:eastAsiaTheme="minorEastAsia" w:hAnsiTheme="minorEastAsia" w:hint="eastAsia"/>
          <w:sz w:val="24"/>
          <w:szCs w:val="24"/>
        </w:rPr>
        <w:t>（USB）</w:t>
      </w:r>
      <w:r w:rsidR="00433A0F" w:rsidRPr="000F1553">
        <w:rPr>
          <w:rFonts w:asciiTheme="minorEastAsia" w:eastAsiaTheme="minorEastAsia" w:hAnsiTheme="minorEastAsia" w:hint="eastAsia"/>
          <w:sz w:val="24"/>
          <w:szCs w:val="24"/>
        </w:rPr>
        <w:t>に保存して郵送、あるいは、メールに添付</w:t>
      </w:r>
      <w:r w:rsidR="00433A0F">
        <w:rPr>
          <w:rFonts w:asciiTheme="minorEastAsia" w:eastAsiaTheme="minorEastAsia" w:hAnsiTheme="minorEastAsia" w:hint="eastAsia"/>
          <w:sz w:val="24"/>
          <w:szCs w:val="24"/>
        </w:rPr>
        <w:t>する</w:t>
      </w:r>
      <w:r w:rsidR="00433A0F" w:rsidRPr="000F1553">
        <w:rPr>
          <w:rFonts w:asciiTheme="minorEastAsia" w:eastAsiaTheme="minorEastAsia" w:hAnsiTheme="minorEastAsia" w:hint="eastAsia"/>
          <w:sz w:val="24"/>
          <w:szCs w:val="24"/>
        </w:rPr>
        <w:t>）。</w:t>
      </w:r>
    </w:p>
    <w:p w14:paraId="2D9390B7" w14:textId="50F3C7B1" w:rsidR="00433A0F" w:rsidRDefault="00E4130F" w:rsidP="009D7780">
      <w:pPr>
        <w:ind w:leftChars="135" w:left="283"/>
        <w:rPr>
          <w:rFonts w:ascii="ＭＳ 明朝" w:hAnsi="ＭＳ 明朝"/>
          <w:b/>
          <w:bCs/>
          <w:color w:val="000000" w:themeColor="text1"/>
          <w:sz w:val="24"/>
          <w:szCs w:val="24"/>
        </w:rPr>
      </w:pPr>
      <w:r w:rsidRPr="00E4130F">
        <w:rPr>
          <w:rFonts w:ascii="ＭＳ 明朝" w:hAnsi="ＭＳ 明朝" w:hint="eastAsia"/>
          <w:b/>
          <w:bCs/>
          <w:color w:val="000000" w:themeColor="text1"/>
          <w:sz w:val="24"/>
          <w:szCs w:val="24"/>
        </w:rPr>
        <w:t>学生生活アンケート</w:t>
      </w:r>
      <w:r w:rsidR="009D7780">
        <w:rPr>
          <w:rFonts w:ascii="ＭＳ 明朝" w:hAnsi="ＭＳ 明朝" w:hint="eastAsia"/>
          <w:b/>
          <w:bCs/>
          <w:color w:val="000000" w:themeColor="text1"/>
          <w:sz w:val="24"/>
          <w:szCs w:val="24"/>
        </w:rPr>
        <w:t>および</w:t>
      </w:r>
      <w:r w:rsidR="009D7780" w:rsidRPr="00E4130F">
        <w:rPr>
          <w:rFonts w:ascii="ＭＳ 明朝" w:hAnsi="ＭＳ 明朝" w:hint="eastAsia"/>
          <w:b/>
          <w:bCs/>
          <w:color w:val="000000" w:themeColor="text1"/>
          <w:sz w:val="24"/>
          <w:szCs w:val="24"/>
        </w:rPr>
        <w:t>心理相談・精神保健相談に関する調査</w:t>
      </w:r>
      <w:r w:rsidRPr="00E4130F">
        <w:rPr>
          <w:rFonts w:ascii="ＭＳ 明朝" w:hAnsi="ＭＳ 明朝" w:hint="eastAsia"/>
          <w:b/>
          <w:bCs/>
          <w:color w:val="000000" w:themeColor="text1"/>
          <w:sz w:val="24"/>
          <w:szCs w:val="24"/>
        </w:rPr>
        <w:t>から得られる情報</w:t>
      </w:r>
    </w:p>
    <w:p w14:paraId="0226EEA1" w14:textId="504037AA" w:rsidR="00E60239" w:rsidRDefault="0006721B" w:rsidP="009D7780">
      <w:pPr>
        <w:ind w:leftChars="135" w:left="283"/>
        <w:rPr>
          <w:rFonts w:ascii="ＭＳ 明朝" w:hAnsi="ＭＳ 明朝"/>
          <w:b/>
          <w:bCs/>
          <w:color w:val="000000" w:themeColor="text1"/>
          <w:sz w:val="24"/>
          <w:szCs w:val="24"/>
        </w:rPr>
      </w:pPr>
      <w:r>
        <w:rPr>
          <w:rFonts w:asciiTheme="minorEastAsia" w:eastAsiaTheme="minorEastAsia" w:hAnsiTheme="minorEastAsia" w:hint="eastAsia"/>
          <w:sz w:val="24"/>
          <w:szCs w:val="24"/>
        </w:rPr>
        <w:t>集計担当者が</w:t>
      </w:r>
      <w:r w:rsidR="00E4130F" w:rsidRPr="004F41F0">
        <w:rPr>
          <w:rFonts w:asciiTheme="minorEastAsia" w:eastAsiaTheme="minorEastAsia" w:hAnsiTheme="minorEastAsia" w:hint="eastAsia"/>
          <w:sz w:val="24"/>
          <w:szCs w:val="24"/>
        </w:rPr>
        <w:t>各大学の学生相談部門および保健管理施設に、googleまたはMicrosoft形式で作成した調査様式（資料4）</w:t>
      </w:r>
      <w:r w:rsidR="00E4130F">
        <w:rPr>
          <w:rFonts w:asciiTheme="minorEastAsia" w:eastAsiaTheme="minorEastAsia" w:hAnsiTheme="minorEastAsia" w:hint="eastAsia"/>
          <w:sz w:val="24"/>
          <w:szCs w:val="24"/>
        </w:rPr>
        <w:t>のURL</w:t>
      </w:r>
      <w:r w:rsidR="00E4130F" w:rsidRPr="004F41F0">
        <w:rPr>
          <w:rFonts w:asciiTheme="minorEastAsia" w:eastAsiaTheme="minorEastAsia" w:hAnsiTheme="minorEastAsia" w:hint="eastAsia"/>
          <w:sz w:val="24"/>
          <w:szCs w:val="24"/>
        </w:rPr>
        <w:t>をメールにて送付</w:t>
      </w:r>
      <w:r w:rsidR="00E4130F">
        <w:rPr>
          <w:rFonts w:asciiTheme="minorEastAsia" w:eastAsiaTheme="minorEastAsia" w:hAnsiTheme="minorEastAsia" w:hint="eastAsia"/>
          <w:sz w:val="24"/>
          <w:szCs w:val="24"/>
        </w:rPr>
        <w:t>し、web上で回答を得、データはエクセルファイルに変換し、</w:t>
      </w:r>
      <w:r w:rsidR="00E4130F" w:rsidRPr="000F1553">
        <w:rPr>
          <w:rFonts w:asciiTheme="minorEastAsia" w:eastAsiaTheme="minorEastAsia" w:hAnsiTheme="minorEastAsia" w:hint="eastAsia"/>
          <w:sz w:val="24"/>
          <w:szCs w:val="24"/>
        </w:rPr>
        <w:t>パスワード付データファイルを、電子媒体</w:t>
      </w:r>
      <w:r w:rsidR="00E4130F">
        <w:rPr>
          <w:rFonts w:asciiTheme="minorEastAsia" w:eastAsiaTheme="minorEastAsia" w:hAnsiTheme="minorEastAsia" w:hint="eastAsia"/>
          <w:sz w:val="24"/>
          <w:szCs w:val="24"/>
        </w:rPr>
        <w:t>（外付けハードディスク）に保存する。</w:t>
      </w:r>
    </w:p>
    <w:p w14:paraId="2F5E9785" w14:textId="77777777" w:rsidR="009D7780" w:rsidRPr="009D7780" w:rsidRDefault="009D7780" w:rsidP="009D7780">
      <w:pPr>
        <w:ind w:leftChars="135" w:left="283"/>
        <w:rPr>
          <w:rFonts w:ascii="ＭＳ 明朝" w:hAnsi="ＭＳ 明朝"/>
          <w:b/>
          <w:bCs/>
          <w:color w:val="000000" w:themeColor="text1"/>
          <w:sz w:val="24"/>
          <w:szCs w:val="24"/>
        </w:rPr>
      </w:pPr>
    </w:p>
    <w:p w14:paraId="635F423E" w14:textId="62864E11" w:rsidR="00CD2475" w:rsidRPr="00CD2475" w:rsidRDefault="00953FDB" w:rsidP="00CD2475">
      <w:pPr>
        <w:pStyle w:val="a9"/>
        <w:numPr>
          <w:ilvl w:val="0"/>
          <w:numId w:val="6"/>
        </w:numPr>
        <w:ind w:leftChars="0"/>
        <w:rPr>
          <w:rFonts w:ascii="ＭＳ 明朝" w:hAnsi="ＭＳ 明朝"/>
          <w:sz w:val="24"/>
          <w:szCs w:val="24"/>
        </w:rPr>
      </w:pPr>
      <w:r w:rsidRPr="00257CC1">
        <w:rPr>
          <w:rFonts w:ascii="ＭＳ 明朝" w:hAnsi="ＭＳ 明朝" w:hint="eastAsia"/>
          <w:sz w:val="24"/>
          <w:szCs w:val="24"/>
        </w:rPr>
        <w:t>（インフォームド・コンセントを取得しない場合）</w:t>
      </w:r>
      <w:r w:rsidR="00396D98" w:rsidRPr="008F150C">
        <w:rPr>
          <w:rFonts w:ascii="ＭＳ 明朝" w:hAnsi="ＭＳ 明朝" w:hint="eastAsia"/>
          <w:sz w:val="24"/>
          <w:szCs w:val="24"/>
        </w:rPr>
        <w:t>対照</w:t>
      </w:r>
      <w:r w:rsidRPr="008F150C">
        <w:rPr>
          <w:rFonts w:ascii="ＭＳ 明朝" w:hAnsi="ＭＳ 明朝" w:hint="eastAsia"/>
          <w:sz w:val="24"/>
          <w:szCs w:val="24"/>
        </w:rPr>
        <w:t>表</w:t>
      </w:r>
      <w:r w:rsidRPr="00257CC1">
        <w:rPr>
          <w:rFonts w:ascii="ＭＳ 明朝" w:hAnsi="ＭＳ 明朝" w:hint="eastAsia"/>
          <w:sz w:val="24"/>
          <w:szCs w:val="24"/>
        </w:rPr>
        <w:t>の保管方法</w:t>
      </w:r>
    </w:p>
    <w:p w14:paraId="13450D9E" w14:textId="4BE60EB2" w:rsidR="00953FDB" w:rsidRPr="005B47F5" w:rsidRDefault="00C806DE" w:rsidP="00953FDB">
      <w:pPr>
        <w:pStyle w:val="a9"/>
        <w:ind w:leftChars="0" w:left="0"/>
        <w:rPr>
          <w:rFonts w:ascii="ＭＳ 明朝" w:hAnsi="ＭＳ 明朝"/>
          <w:sz w:val="24"/>
          <w:szCs w:val="24"/>
        </w:rPr>
      </w:pPr>
      <w:r>
        <w:rPr>
          <w:rFonts w:ascii="ＭＳ 明朝" w:hAnsi="ＭＳ 明朝" w:hint="eastAsia"/>
          <w:sz w:val="24"/>
          <w:szCs w:val="24"/>
        </w:rPr>
        <w:t>■</w:t>
      </w:r>
      <w:r w:rsidR="00953FDB" w:rsidRPr="00257CC1">
        <w:rPr>
          <w:rFonts w:ascii="ＭＳ 明朝" w:hAnsi="ＭＳ 明朝" w:hint="eastAsia"/>
          <w:sz w:val="24"/>
          <w:szCs w:val="24"/>
        </w:rPr>
        <w:t>研究情報を公開する。</w:t>
      </w:r>
      <w:r w:rsidR="00953FDB" w:rsidRPr="00257CC1">
        <w:rPr>
          <w:rFonts w:ascii="ＭＳ 明朝" w:hAnsi="ＭＳ 明朝" w:hint="eastAsia"/>
          <w:color w:val="0070C0"/>
          <w:sz w:val="24"/>
          <w:szCs w:val="24"/>
        </w:rPr>
        <w:t xml:space="preserve">　</w:t>
      </w:r>
      <w:r w:rsidR="00953FDB" w:rsidRPr="004119AE">
        <w:rPr>
          <w:rFonts w:asciiTheme="minorEastAsia" w:eastAsiaTheme="minorEastAsia" w:hAnsiTheme="minorEastAsia" w:hint="eastAsia"/>
          <w:color w:val="0070C0"/>
          <w:sz w:val="24"/>
          <w:szCs w:val="24"/>
        </w:rPr>
        <w:t xml:space="preserve">　　　　　　　　　　　　　　　　　　　　　　　　　　　　　　　　　　　　　　　　　　　　　　　　　　　　　　　　　　　　　　　　　　　　　　　　　　　　　　　　　　　　　　　　　　　　　　　　　　　　　　　　　　　　　　　　　　　　　　　　　　　　　　　　　　　　　　　　　　　　　　　　　　　　　　　　　　　　　　　　　　　　　　　　　　　　　　　　　　　　　　　　　　　　　　　　　　　　　　　　　　　　　　　　　　　　　　　　　　　　　　　　　　　　　　　　　　　　　　　　　　　　　　　　　　　　　　　　　　　　　　　　　　　　　　　　　　　　　　　　　　　　　　　　　　　　　　　　　　　　　　　　　　　　　　　　　　　　　　　　　　　　　　　　　　　　　　　　　　　　　　　　　　　　　　　　　　　　　　　　　　　　　　　　　　　　　　　　　　　　　　　　　　　　　　　　　　　　　　　　　　　　　　　　　　　　　　　　　　　　　　　　　　　　　　　　　　　　　　　　　　　　　　　　　　　　　　　　　　　　　　　　　　　　　　　　　　　　　　　　　　　　　　　　　　　　　　　　　　　　　　　　　　　　　　　　　　　　　　　　　　　　　　　　　　　　　　　　　　　　　　　　　　　　　　　　　　　　　　　　　　　　　　　　　　　　　　　　　　　　　　　　　　　　　　　　　　　　　　　　　　　　　　　　　　　　　　　　　　　　　　　　　　　　　　　　　　　　　　　　　　　　　　　　　　　　　　　　　　　　　　　　　　　　　　　　　　　　　　　　　　　　　　　　　　　　　　　　　　　　　　　　　　　　　　　　　　　　　　　　　　　　　　　　　　　　　　　　　　　　　　　　　　　　　　　　　　　　　　　　　　　　　　　　　　　　　　　　　　　　　　　　　　　　　　　　　　　　　　　　　　　　　　　　　　　　　　　　　　　　　　　　　　　　　　　　　　　　　　　　　　　　　　　　　　　　　　　　　　　　　　　　　　　　　　　　　　　　　　　　　　　　　　　　　　　　　　　　　　　　　　　　　　　　　　　　　　　　　　　　　　　　　　　　　　　　　　　　　　　　　　　　　　　　　　　　　　　　　　　　　　　　　　　　　　　　　　　　　　　　　　　　　　　　　　　　　　　　　　　　　　　　　　　　　　　　　　　　　　　　　　　　　　　　　　　　　　　　　　　　　　　　　　　　　　　　　　　　　　　　　　　　　　　　　　　　　　　　　　　　　　　　　　　　　　　　　　　　　　　　　　　　　　　　　　　　　　　　　　　　　　　　　　　　　　　　　　　　　　　　　　　　　　　　　　　　　　　　　　　　　　　　　　　　　　　　　　　　　　　　　　　　　　　　　　　　　　　　　　　　　　　　　　　　　　　　　　　　　　　　　　　　　　　　　　　　　　　　　　　　　　　　　　　　　　　　　　　　　　　　　　　　　　　　　　　　　　　　　　　　　　　　　　　　　　　　　　　　　　　　　　　　　　　　　　　　　　　　　　　　　　　　　　　　　　　　　　　　　　　　　　　　　　　　　　　　　　　　　　　　　　　　　　　　　　　　　　　　　　　　　　　　　　　　　　　　　　　　　　　　　　　　　　　　　　　　　　　　　　　　　　　　　　　　　　　　　　　　　　　　　　　　　　　　　　　　　　　　　　　　　　　　　　　　　　　　　　　　　　　　　　　　　　　　　　　　　　　　　　　　　　　　　　　　　　　　　　　　　　　　　　　　　　　　　　　　　　　　　　　　　　　　　　　　　　　　　　　　　　　　　　　　　　　　　　　　　　　　　　　　　　　　　　　　　　　　　　　　　　　　　　　　　　　　　　　　　　　　　　　　　　　　　　　　　　　　　　　　　　　　　　　　　　　　　　　　　　　　　　　　　　　　　　　　　　　　　　　　　　　　　　　　　　　　　　　　　　　　　　　　　　　　　　　　　　　　　　　　　　　　　　　　　　　　　　　　　　　　　　　　　　　　　　　　　　　　　　　　　　　　　　　　　　　　　　　　　　　　　　　　　　　　　　　　　　　　　　　　　　　　　　　　　　　　　　　　　　　　　　　　　　　　　　　　　　　　　　　　　　　　　　　　　　　　　　　　　　　　　　　　　　　　　　　　　　　　　　　　　　　　　　　　　　　　　　　　　　　　　　　　　　　　　　　　　　　　　　　　　　　　　　　　　　　　　　　　　　　　　　　　　　　　　　　　　　　　　　　　　　　　　　　　　　　　　　　　　　　　　　　　　　　　　　　　　　　　　　　　　　　　　　　　　　　　　　　　　　　　　　　　　　　　　　　　　　　　　　　　　　　　　　　　　　　　　　　　　　　　　　　　　　　　　　　　　　　　　　　　　　　　　　　　　　　　　　　　　　　　　　　　　　　　　　　　　　　　　　　　　　　　　　　　　　　　　　　　　　　　　　　　　　　　　　　　　　　　　　　　　　　　　　　　　　　　　　　　　　　　　　　　　　　　　　　　　　　　　　　　　　　　　　　　　　　　　　　　　　　　　　　　　　　　　　　　　　　　　　　　　　　　　　　　　　　　　　　　　　　　　　　　　　　　　　　　　　　　　　　　　　　　　　　　　　　　　　　　　　　　　　　　　　　　　　　　　　　　　　　　　　　　　　　　　　　　　　　　　　　　　　　　　　　　　　　　　　　　　　　　　　　　　　　　　　　　　　　　　　　　　　　　　　　　　　　　　　　　　　　　　　　　　　　　　　　　　　　　　　　　　　　　　　　　　　　　　　　　　　　　　　　　　　　　　　　　　　　　　　　　　　　　　　　　　　　　　　　　　　　　　　　　　　　　　　　　　　　　　　　　　　　　　　　　　　　　　　　　　　　　　　　　　　　　　　　　　　　　　　　　　　　　　　　　　　　　　　　　　　　　　　　　　　　　　　　　　　　　　　　　　　　　　　　　　　　　　　　　　　　　　　　　　　　　　　　　　　　　　　　　　　　　　　　　　　　　　　　　　　　　　　　　　　　　　　　　　　　　　　　　　　　　　　　　　　　　　　　　　　　　　　　　　　　　　　　　　　　　　　　　　　　　　　　　　　　　　　　　　　　　　　　　　　　　　　　　　　　　　　　　　　　　　　　　　　　　　　　　　　　　　　　　　　　　　　　　　　　　　　　　　　　　　　　　　　　　　　　　　　　　　　　　　　　　　　　　　　　　　　　　　　　　　　　　　　　　　　　　　　　　　　　　　　　　　　　　　　　　　　　　　　　　　　　　　　　　　　　　　　　　　　　　　　　　　　　　　　　　　　　　　　　　　　　　　　　　　　　　　　　　　　　　　　　　　　　　　　　　　　　　　　　　　　　　　　　　　　　　　　　　　　　　　　　　　　　　　　　　　　　　　　　　　　　　　　　　　　　　　　　　　　　　　　　　　　　　　　　　　　　　　　　　　　　　　　　　　　　　　　　　　　　　　　　　　　　　　　　　　　　　　　　　　　　　　　　　　　　　　　　　　　　　　　　　　　　　　　　　　　　　　　　　　　　　　　　　　　　　　　　　　　　　　　　　　　　　　　　　　　　　　　　</w:t>
      </w:r>
    </w:p>
    <w:p w14:paraId="5B282051" w14:textId="09F97907" w:rsidR="00953FDB" w:rsidRDefault="00CD2475" w:rsidP="00CC0C3E">
      <w:pPr>
        <w:ind w:leftChars="50" w:left="105"/>
        <w:rPr>
          <w:rFonts w:asciiTheme="minorEastAsia" w:eastAsiaTheme="minorEastAsia" w:hAnsiTheme="minorEastAsia"/>
          <w:sz w:val="24"/>
          <w:szCs w:val="24"/>
        </w:rPr>
      </w:pPr>
      <w:r w:rsidRPr="00CD2475">
        <w:rPr>
          <w:rFonts w:asciiTheme="minorEastAsia" w:eastAsiaTheme="minorEastAsia" w:hAnsiTheme="minorEastAsia" w:hint="eastAsia"/>
          <w:sz w:val="24"/>
          <w:szCs w:val="24"/>
        </w:rPr>
        <w:t>各大学の保健管理施設が</w:t>
      </w:r>
      <w:r>
        <w:rPr>
          <w:rFonts w:asciiTheme="minorEastAsia" w:eastAsiaTheme="minorEastAsia" w:hAnsiTheme="minorEastAsia" w:hint="eastAsia"/>
          <w:sz w:val="24"/>
          <w:szCs w:val="24"/>
        </w:rPr>
        <w:t>対</w:t>
      </w:r>
      <w:r>
        <w:rPr>
          <w:rFonts w:ascii="ＭＳ 明朝" w:hAnsi="ＭＳ 明朝" w:hint="eastAsia"/>
          <w:sz w:val="24"/>
          <w:szCs w:val="24"/>
        </w:rPr>
        <w:t>照</w:t>
      </w:r>
      <w:r w:rsidRPr="00CD2475">
        <w:rPr>
          <w:rFonts w:asciiTheme="minorEastAsia" w:eastAsiaTheme="minorEastAsia" w:hAnsiTheme="minorEastAsia" w:hint="eastAsia"/>
          <w:sz w:val="24"/>
          <w:szCs w:val="24"/>
        </w:rPr>
        <w:t>表を保管する。研究事務局（名古屋大学総合保健体育科学センター健康栄養医学研究室）は、個人情報を扱わない。基本データベースが作成された段階で、</w:t>
      </w:r>
      <w:r w:rsidR="008F150C" w:rsidRPr="008F150C">
        <w:rPr>
          <w:rFonts w:asciiTheme="minorEastAsia" w:eastAsiaTheme="minorEastAsia" w:hAnsiTheme="minorEastAsia" w:hint="eastAsia"/>
          <w:sz w:val="24"/>
          <w:szCs w:val="24"/>
        </w:rPr>
        <w:t>個人が完全に識別できない状態</w:t>
      </w:r>
      <w:r w:rsidR="00CC0C3E">
        <w:rPr>
          <w:rFonts w:asciiTheme="minorEastAsia" w:eastAsiaTheme="minorEastAsia" w:hAnsiTheme="minorEastAsia" w:hint="eastAsia"/>
          <w:sz w:val="24"/>
          <w:szCs w:val="24"/>
        </w:rPr>
        <w:t>(非識別化)</w:t>
      </w:r>
      <w:r w:rsidRPr="00CD2475">
        <w:rPr>
          <w:rFonts w:asciiTheme="minorEastAsia" w:eastAsiaTheme="minorEastAsia" w:hAnsiTheme="minorEastAsia" w:hint="eastAsia"/>
          <w:sz w:val="24"/>
          <w:szCs w:val="24"/>
        </w:rPr>
        <w:t>とする。データを保管する外付けハードディスクにはパスワードロックをかけ、盗難、持ち出し、損壊を防止する。</w:t>
      </w:r>
    </w:p>
    <w:p w14:paraId="6E70D002" w14:textId="77777777" w:rsidR="00CD2475" w:rsidRDefault="00CD2475" w:rsidP="00953FDB">
      <w:pPr>
        <w:ind w:leftChars="50" w:left="105"/>
        <w:rPr>
          <w:rFonts w:asciiTheme="minorEastAsia" w:eastAsiaTheme="minorEastAsia" w:hAnsiTheme="minorEastAsia"/>
          <w:sz w:val="24"/>
          <w:szCs w:val="24"/>
        </w:rPr>
      </w:pPr>
    </w:p>
    <w:p w14:paraId="18E642D5" w14:textId="77777777" w:rsidR="00CD2475" w:rsidRPr="00CD2475" w:rsidRDefault="00CD2475" w:rsidP="00953FDB">
      <w:pPr>
        <w:ind w:leftChars="50" w:left="105"/>
        <w:rPr>
          <w:rFonts w:asciiTheme="minorEastAsia" w:eastAsiaTheme="minorEastAsia" w:hAnsiTheme="minorEastAsia"/>
          <w:sz w:val="24"/>
          <w:szCs w:val="24"/>
        </w:rPr>
      </w:pPr>
    </w:p>
    <w:p w14:paraId="2D6CACED" w14:textId="1AFC5A33" w:rsidR="00953FDB" w:rsidRPr="00257CC1" w:rsidRDefault="004C6DD3" w:rsidP="00953FDB">
      <w:pPr>
        <w:rPr>
          <w:rFonts w:ascii="ＭＳ 明朝" w:hAnsi="ＭＳ 明朝"/>
          <w:sz w:val="24"/>
          <w:szCs w:val="24"/>
        </w:rPr>
      </w:pPr>
      <w:r>
        <w:rPr>
          <w:rFonts w:asciiTheme="minorEastAsia" w:eastAsiaTheme="minorEastAsia" w:hAnsiTheme="minorEastAsia" w:hint="eastAsia"/>
          <w:sz w:val="24"/>
          <w:szCs w:val="24"/>
        </w:rPr>
        <w:t xml:space="preserve">3.12.　</w:t>
      </w:r>
      <w:r w:rsidR="00953FDB" w:rsidRPr="00257CC1">
        <w:rPr>
          <w:rFonts w:ascii="ＭＳ 明朝" w:hAnsi="ＭＳ 明朝" w:hint="eastAsia"/>
          <w:sz w:val="24"/>
          <w:szCs w:val="24"/>
        </w:rPr>
        <w:t>所属機関外への試料・情報の提供の有無</w:t>
      </w:r>
    </w:p>
    <w:p w14:paraId="616FAE69" w14:textId="77777777" w:rsidR="00953FDB" w:rsidRPr="00257CC1" w:rsidRDefault="00953FDB" w:rsidP="00953FDB">
      <w:pPr>
        <w:numPr>
          <w:ilvl w:val="0"/>
          <w:numId w:val="3"/>
        </w:numPr>
        <w:rPr>
          <w:rFonts w:ascii="ＭＳ 明朝" w:hAnsi="ＭＳ 明朝"/>
          <w:sz w:val="24"/>
          <w:szCs w:val="24"/>
        </w:rPr>
      </w:pPr>
      <w:r w:rsidRPr="00257CC1">
        <w:rPr>
          <w:rFonts w:ascii="ＭＳ 明朝" w:hAnsi="ＭＳ 明朝" w:hint="eastAsia"/>
          <w:sz w:val="24"/>
          <w:szCs w:val="24"/>
        </w:rPr>
        <w:t>なし</w:t>
      </w:r>
    </w:p>
    <w:p w14:paraId="1482E84F" w14:textId="1223F29E" w:rsidR="00953FDB" w:rsidRPr="00257CC1" w:rsidRDefault="00B170AC" w:rsidP="00B170AC">
      <w:pPr>
        <w:rPr>
          <w:rFonts w:ascii="ＭＳ 明朝" w:hAnsi="ＭＳ 明朝"/>
          <w:sz w:val="24"/>
          <w:szCs w:val="24"/>
        </w:rPr>
      </w:pPr>
      <w:r>
        <w:rPr>
          <w:rFonts w:ascii="ＭＳ 明朝" w:hAnsi="ＭＳ 明朝" w:hint="eastAsia"/>
          <w:sz w:val="24"/>
          <w:szCs w:val="24"/>
        </w:rPr>
        <w:t>■</w:t>
      </w:r>
      <w:r w:rsidR="00953FDB" w:rsidRPr="00257CC1">
        <w:rPr>
          <w:rFonts w:ascii="ＭＳ 明朝" w:hAnsi="ＭＳ 明朝" w:hint="eastAsia"/>
          <w:sz w:val="24"/>
          <w:szCs w:val="24"/>
        </w:rPr>
        <w:t>あり</w:t>
      </w:r>
    </w:p>
    <w:p w14:paraId="61C24D4C" w14:textId="5F94AB85" w:rsidR="000678E4" w:rsidRDefault="00953FDB" w:rsidP="004801D5">
      <w:pPr>
        <w:rPr>
          <w:rFonts w:ascii="ＭＳ 明朝" w:hAnsi="ＭＳ 明朝"/>
          <w:sz w:val="24"/>
          <w:szCs w:val="24"/>
        </w:rPr>
      </w:pPr>
      <w:r w:rsidRPr="00257CC1">
        <w:rPr>
          <w:rFonts w:ascii="ＭＳ 明朝" w:hAnsi="ＭＳ 明朝" w:hint="eastAsia"/>
          <w:sz w:val="24"/>
          <w:szCs w:val="24"/>
        </w:rPr>
        <w:t>ありの場合</w:t>
      </w:r>
    </w:p>
    <w:p w14:paraId="52340CCD" w14:textId="1F7B8C4E" w:rsidR="004801D5" w:rsidRPr="004801D5" w:rsidRDefault="004801D5" w:rsidP="004801D5">
      <w:pPr>
        <w:rPr>
          <w:rFonts w:ascii="ＭＳ 明朝" w:hAnsi="ＭＳ 明朝"/>
          <w:sz w:val="24"/>
          <w:szCs w:val="24"/>
        </w:rPr>
      </w:pPr>
      <w:r w:rsidRPr="004801D5">
        <w:rPr>
          <w:rFonts w:ascii="ＭＳ 明朝" w:hAnsi="ＭＳ 明朝" w:hint="eastAsia"/>
          <w:sz w:val="24"/>
          <w:szCs w:val="24"/>
        </w:rPr>
        <w:lastRenderedPageBreak/>
        <w:t>□　インフォームド・コンセントを受けている</w:t>
      </w:r>
    </w:p>
    <w:p w14:paraId="31DC028B" w14:textId="77777777" w:rsidR="004801D5" w:rsidRPr="004801D5" w:rsidRDefault="004801D5" w:rsidP="004801D5">
      <w:pPr>
        <w:ind w:firstLineChars="118" w:firstLine="283"/>
        <w:rPr>
          <w:rFonts w:ascii="ＭＳ 明朝" w:hAnsi="ＭＳ 明朝"/>
          <w:sz w:val="24"/>
          <w:szCs w:val="24"/>
        </w:rPr>
      </w:pPr>
      <w:r w:rsidRPr="004801D5">
        <w:rPr>
          <w:rFonts w:ascii="ＭＳ 明朝" w:hAnsi="ＭＳ 明朝" w:hint="eastAsia"/>
          <w:sz w:val="24"/>
          <w:szCs w:val="24"/>
        </w:rPr>
        <w:t>□　文書　　□　口頭　　□　電磁的記録</w:t>
      </w:r>
    </w:p>
    <w:p w14:paraId="605A61D1" w14:textId="77777777" w:rsidR="004801D5" w:rsidRPr="004801D5" w:rsidRDefault="004801D5" w:rsidP="004801D5">
      <w:pPr>
        <w:rPr>
          <w:rFonts w:ascii="ＭＳ 明朝" w:hAnsi="ＭＳ 明朝"/>
          <w:sz w:val="24"/>
          <w:szCs w:val="24"/>
        </w:rPr>
      </w:pPr>
      <w:r w:rsidRPr="004801D5">
        <w:rPr>
          <w:rFonts w:ascii="ＭＳ 明朝" w:hAnsi="ＭＳ 明朝" w:hint="eastAsia"/>
          <w:sz w:val="24"/>
          <w:szCs w:val="24"/>
        </w:rPr>
        <w:t>□　適切な同意を受けている</w:t>
      </w:r>
    </w:p>
    <w:p w14:paraId="0667682B" w14:textId="1A8E635B" w:rsidR="004801D5" w:rsidRPr="004801D5" w:rsidRDefault="00EA20A2" w:rsidP="004801D5">
      <w:pPr>
        <w:rPr>
          <w:rFonts w:asciiTheme="minorEastAsia" w:eastAsiaTheme="minorEastAsia" w:hAnsiTheme="minorEastAsia"/>
          <w:sz w:val="24"/>
          <w:szCs w:val="24"/>
        </w:rPr>
      </w:pPr>
      <w:r>
        <w:rPr>
          <w:rFonts w:ascii="ＭＳ 明朝" w:hAnsi="ＭＳ 明朝" w:hint="eastAsia"/>
          <w:sz w:val="24"/>
          <w:szCs w:val="24"/>
        </w:rPr>
        <w:t>■</w:t>
      </w:r>
      <w:r w:rsidR="004801D5" w:rsidRPr="004801D5">
        <w:rPr>
          <w:rFonts w:ascii="ＭＳ 明朝" w:hAnsi="ＭＳ 明朝" w:hint="eastAsia"/>
          <w:sz w:val="24"/>
          <w:szCs w:val="24"/>
        </w:rPr>
        <w:t xml:space="preserve">　</w:t>
      </w:r>
      <w:r w:rsidR="004801D5" w:rsidRPr="004801D5">
        <w:rPr>
          <w:rFonts w:asciiTheme="minorEastAsia" w:eastAsiaTheme="minorEastAsia" w:hAnsiTheme="minorEastAsia" w:hint="eastAsia"/>
          <w:sz w:val="24"/>
          <w:szCs w:val="24"/>
        </w:rPr>
        <w:t>情報公開による拒否機会の保障（オプトアウト）</w:t>
      </w:r>
      <w:r>
        <w:rPr>
          <w:rFonts w:asciiTheme="minorEastAsia" w:eastAsiaTheme="minorEastAsia" w:hAnsiTheme="minorEastAsia" w:hint="eastAsia"/>
          <w:sz w:val="24"/>
          <w:szCs w:val="24"/>
        </w:rPr>
        <w:t>（資料</w:t>
      </w:r>
      <w:r w:rsidR="00A56CB4">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p>
    <w:p w14:paraId="416733A4" w14:textId="77777777" w:rsidR="004801D5" w:rsidRPr="004801D5" w:rsidRDefault="004801D5" w:rsidP="004801D5">
      <w:pPr>
        <w:rPr>
          <w:rFonts w:ascii="ＭＳ 明朝" w:hAnsi="ＭＳ 明朝"/>
          <w:sz w:val="24"/>
          <w:szCs w:val="24"/>
        </w:rPr>
      </w:pPr>
      <w:r w:rsidRPr="004801D5">
        <w:rPr>
          <w:rFonts w:ascii="ＭＳ 明朝" w:hAnsi="ＭＳ 明朝" w:hint="eastAsia"/>
          <w:sz w:val="24"/>
          <w:szCs w:val="24"/>
        </w:rPr>
        <w:t>□　同意を取得しない。（同意取得が困難）提供機関の長が提供について把握</w:t>
      </w:r>
    </w:p>
    <w:p w14:paraId="1B60F7C4" w14:textId="77777777" w:rsidR="004801D5" w:rsidRPr="004801D5" w:rsidRDefault="004801D5" w:rsidP="004801D5">
      <w:pPr>
        <w:ind w:leftChars="405" w:left="1275" w:hangingChars="177" w:hanging="425"/>
        <w:rPr>
          <w:rFonts w:ascii="ＭＳ 明朝" w:hAnsi="ＭＳ 明朝"/>
          <w:sz w:val="24"/>
          <w:szCs w:val="24"/>
        </w:rPr>
      </w:pPr>
      <w:r w:rsidRPr="004801D5">
        <w:rPr>
          <w:rFonts w:ascii="ＭＳ 明朝" w:hAnsi="ＭＳ 明朝" w:hint="eastAsia"/>
          <w:sz w:val="24"/>
          <w:szCs w:val="24"/>
        </w:rPr>
        <w:t>□　特定の個人を識別することができない試料（提供先において個人情報が特定されることがない場合に限る。）を提供する場合</w:t>
      </w:r>
    </w:p>
    <w:p w14:paraId="739E8DE5" w14:textId="77777777" w:rsidR="003B5B85" w:rsidRDefault="004801D5" w:rsidP="003B5B85">
      <w:pPr>
        <w:ind w:leftChars="405" w:left="1275" w:hangingChars="177" w:hanging="425"/>
        <w:rPr>
          <w:rFonts w:ascii="ＭＳ 明朝" w:hAnsi="ＭＳ 明朝"/>
          <w:sz w:val="24"/>
          <w:szCs w:val="24"/>
        </w:rPr>
      </w:pPr>
      <w:r w:rsidRPr="004801D5">
        <w:rPr>
          <w:rFonts w:ascii="ＭＳ 明朝" w:hAnsi="ＭＳ 明朝" w:hint="eastAsia"/>
          <w:sz w:val="24"/>
          <w:szCs w:val="24"/>
        </w:rPr>
        <w:t>□　匿名加工情報を提供する場合</w:t>
      </w:r>
    </w:p>
    <w:p w14:paraId="7E9AC87F" w14:textId="7D0CEAF4" w:rsidR="00953FDB" w:rsidRDefault="004801D5" w:rsidP="003B5B85">
      <w:pPr>
        <w:ind w:leftChars="405" w:left="1275" w:hangingChars="177" w:hanging="425"/>
        <w:rPr>
          <w:rFonts w:ascii="ＭＳ 明朝" w:hAnsi="ＭＳ 明朝"/>
          <w:sz w:val="24"/>
          <w:szCs w:val="24"/>
        </w:rPr>
      </w:pPr>
      <w:r w:rsidRPr="004801D5">
        <w:rPr>
          <w:rFonts w:ascii="ＭＳ 明朝" w:hAnsi="ＭＳ 明朝" w:hint="eastAsia"/>
          <w:sz w:val="24"/>
          <w:szCs w:val="24"/>
        </w:rPr>
        <w:t>□　個人関連情報（提供先が個人情報を個人情報として取得することが想定されない場合に限る。）を提供する場合</w:t>
      </w:r>
      <w:r w:rsidR="00953FDB" w:rsidRPr="00257CC1">
        <w:rPr>
          <w:rFonts w:ascii="ＭＳ 明朝" w:hAnsi="ＭＳ 明朝" w:hint="eastAsia"/>
          <w:sz w:val="24"/>
          <w:szCs w:val="24"/>
        </w:rPr>
        <w:t xml:space="preserve">　　　</w:t>
      </w:r>
    </w:p>
    <w:p w14:paraId="130ABC8E" w14:textId="77777777" w:rsidR="00953FDB" w:rsidRDefault="00953FDB" w:rsidP="00953FDB">
      <w:pPr>
        <w:ind w:left="360"/>
        <w:rPr>
          <w:rFonts w:ascii="ＭＳ 明朝" w:hAnsi="ＭＳ 明朝"/>
          <w:sz w:val="24"/>
          <w:szCs w:val="24"/>
        </w:rPr>
      </w:pPr>
    </w:p>
    <w:p w14:paraId="1DF05659" w14:textId="550DB479" w:rsidR="00953FDB" w:rsidRDefault="00815AD7" w:rsidP="00953FDB">
      <w:pPr>
        <w:rPr>
          <w:rFonts w:ascii="ＭＳ 明朝" w:hAnsi="ＭＳ 明朝"/>
          <w:sz w:val="24"/>
          <w:szCs w:val="24"/>
        </w:rPr>
      </w:pPr>
      <w:r>
        <w:rPr>
          <w:rFonts w:ascii="ＭＳ 明朝" w:hAnsi="ＭＳ 明朝" w:hint="eastAsia"/>
          <w:sz w:val="24"/>
          <w:szCs w:val="24"/>
        </w:rPr>
        <w:t>■</w:t>
      </w:r>
      <w:r w:rsidR="000678E4">
        <w:rPr>
          <w:rFonts w:ascii="ＭＳ 明朝" w:hAnsi="ＭＳ 明朝" w:hint="eastAsia"/>
          <w:sz w:val="24"/>
          <w:szCs w:val="24"/>
        </w:rPr>
        <w:t xml:space="preserve">　</w:t>
      </w:r>
      <w:r w:rsidR="00953FDB" w:rsidRPr="008D7EEF">
        <w:rPr>
          <w:rFonts w:ascii="ＭＳ 明朝" w:hAnsi="ＭＳ 明朝" w:hint="eastAsia"/>
          <w:sz w:val="24"/>
          <w:szCs w:val="24"/>
        </w:rPr>
        <w:t>試料・情報の提供に関する記録</w:t>
      </w:r>
    </w:p>
    <w:p w14:paraId="282D681B" w14:textId="1E43F98E" w:rsidR="00953FDB" w:rsidRPr="00837D29" w:rsidRDefault="00953FDB" w:rsidP="00953FDB">
      <w:pPr>
        <w:pStyle w:val="a9"/>
        <w:numPr>
          <w:ilvl w:val="0"/>
          <w:numId w:val="10"/>
        </w:numPr>
        <w:ind w:leftChars="0"/>
        <w:rPr>
          <w:rFonts w:ascii="ＭＳ 明朝" w:hAnsi="ＭＳ 明朝"/>
          <w:sz w:val="24"/>
          <w:szCs w:val="24"/>
        </w:rPr>
      </w:pPr>
      <w:r w:rsidRPr="00257CC1">
        <w:rPr>
          <w:rFonts w:ascii="ＭＳ 明朝" w:hAnsi="ＭＳ 明朝" w:hint="eastAsia"/>
          <w:sz w:val="24"/>
          <w:szCs w:val="24"/>
        </w:rPr>
        <w:t>提供元及び提供先の機関の名称</w:t>
      </w:r>
      <w:r w:rsidRPr="00837D29">
        <w:rPr>
          <w:rFonts w:ascii="ＭＳ 明朝" w:hAnsi="ＭＳ 明朝" w:hint="eastAsia"/>
          <w:sz w:val="24"/>
          <w:szCs w:val="24"/>
        </w:rPr>
        <w:t>/研究責任者</w:t>
      </w:r>
      <w:r w:rsidR="00A518E7" w:rsidRPr="00837D29">
        <w:rPr>
          <w:rFonts w:ascii="ＭＳ 明朝" w:hAnsi="ＭＳ 明朝" w:hint="eastAsia"/>
          <w:sz w:val="24"/>
          <w:szCs w:val="24"/>
        </w:rPr>
        <w:t>（試料・情報の提供のみを行う機関にあっては機関の長）</w:t>
      </w:r>
      <w:r w:rsidRPr="00837D29">
        <w:rPr>
          <w:rFonts w:ascii="ＭＳ 明朝" w:hAnsi="ＭＳ 明朝" w:hint="eastAsia"/>
          <w:sz w:val="24"/>
          <w:szCs w:val="24"/>
        </w:rPr>
        <w:t>の職名・氏名</w:t>
      </w:r>
    </w:p>
    <w:p w14:paraId="70FF8A21" w14:textId="461ADB7B" w:rsidR="00953FDB" w:rsidRPr="00837D29" w:rsidRDefault="00953FDB" w:rsidP="00953FDB">
      <w:pPr>
        <w:ind w:left="600"/>
        <w:rPr>
          <w:rFonts w:ascii="ＭＳ 明朝" w:hAnsi="ＭＳ 明朝"/>
          <w:sz w:val="24"/>
          <w:szCs w:val="24"/>
        </w:rPr>
      </w:pPr>
      <w:r w:rsidRPr="00837D29">
        <w:rPr>
          <w:rFonts w:ascii="ＭＳ 明朝" w:hAnsi="ＭＳ 明朝" w:hint="eastAsia"/>
          <w:sz w:val="24"/>
          <w:szCs w:val="24"/>
        </w:rPr>
        <w:t>提供元：</w:t>
      </w:r>
      <w:r w:rsidR="008D7EEF">
        <w:rPr>
          <w:rFonts w:ascii="ＭＳ 明朝" w:hAnsi="ＭＳ 明朝" w:hint="eastAsia"/>
          <w:sz w:val="24"/>
          <w:szCs w:val="24"/>
        </w:rPr>
        <w:t>名古屋大学総合保健体育科学センター・教授・山本明子</w:t>
      </w:r>
    </w:p>
    <w:p w14:paraId="16630848" w14:textId="2553176E" w:rsidR="00953FDB" w:rsidRPr="00837D29" w:rsidRDefault="00953FDB" w:rsidP="00953FDB">
      <w:pPr>
        <w:ind w:left="600"/>
        <w:rPr>
          <w:rFonts w:ascii="ＭＳ 明朝" w:hAnsi="ＭＳ 明朝"/>
          <w:sz w:val="24"/>
          <w:szCs w:val="24"/>
        </w:rPr>
      </w:pPr>
      <w:r w:rsidRPr="00837D29">
        <w:rPr>
          <w:rFonts w:ascii="ＭＳ 明朝" w:hAnsi="ＭＳ 明朝" w:hint="eastAsia"/>
          <w:sz w:val="24"/>
          <w:szCs w:val="24"/>
        </w:rPr>
        <w:t>提供先：</w:t>
      </w:r>
      <w:r w:rsidR="008D7EEF">
        <w:rPr>
          <w:rFonts w:ascii="ＭＳ 明朝" w:hAnsi="ＭＳ 明朝" w:hint="eastAsia"/>
          <w:sz w:val="24"/>
          <w:szCs w:val="24"/>
        </w:rPr>
        <w:t>他施設共同研究者（集計担当者）へ個人情報を削除した基本データベースを提供</w:t>
      </w:r>
    </w:p>
    <w:p w14:paraId="70416208" w14:textId="77777777" w:rsidR="00953FDB" w:rsidRPr="00837D29" w:rsidRDefault="00953FDB" w:rsidP="00953FDB">
      <w:pPr>
        <w:pStyle w:val="a9"/>
        <w:numPr>
          <w:ilvl w:val="0"/>
          <w:numId w:val="10"/>
        </w:numPr>
        <w:ind w:leftChars="0"/>
        <w:rPr>
          <w:rFonts w:ascii="ＭＳ 明朝" w:hAnsi="ＭＳ 明朝"/>
          <w:sz w:val="24"/>
          <w:szCs w:val="24"/>
        </w:rPr>
      </w:pPr>
      <w:r w:rsidRPr="00837D29">
        <w:rPr>
          <w:rFonts w:ascii="ＭＳ 明朝" w:hAnsi="ＭＳ 明朝" w:hint="eastAsia"/>
          <w:sz w:val="24"/>
          <w:szCs w:val="24"/>
        </w:rPr>
        <w:t>試料・情報の項目</w:t>
      </w:r>
    </w:p>
    <w:p w14:paraId="175ACFBC" w14:textId="065CBE05" w:rsidR="00953FDB" w:rsidRPr="00E765AD" w:rsidRDefault="00E765AD" w:rsidP="00E765AD">
      <w:pPr>
        <w:pStyle w:val="a9"/>
        <w:ind w:leftChars="0" w:left="600"/>
        <w:rPr>
          <w:rFonts w:ascii="ＭＳ 明朝" w:hAnsi="ＭＳ 明朝"/>
          <w:color w:val="000000" w:themeColor="text1"/>
          <w:sz w:val="24"/>
          <w:szCs w:val="24"/>
        </w:rPr>
      </w:pPr>
      <w:r w:rsidRPr="00E765AD">
        <w:rPr>
          <w:rFonts w:asciiTheme="minorEastAsia" w:eastAsiaTheme="minorEastAsia" w:hAnsiTheme="minorEastAsia" w:hint="eastAsia"/>
          <w:sz w:val="24"/>
          <w:szCs w:val="24"/>
        </w:rPr>
        <w:t>上述3.8「どのような情報を収集するのか」の</w:t>
      </w:r>
      <w:r w:rsidRPr="00E765AD">
        <w:rPr>
          <w:rFonts w:ascii="ＭＳ 明朝" w:hAnsi="ＭＳ 明朝" w:hint="eastAsia"/>
          <w:color w:val="000000" w:themeColor="text1"/>
          <w:sz w:val="24"/>
          <w:szCs w:val="24"/>
        </w:rPr>
        <w:t>健康診断から得られる情報、学生生活アンケート</w:t>
      </w:r>
      <w:r w:rsidR="004D66E8">
        <w:rPr>
          <w:rFonts w:ascii="ＭＳ 明朝" w:hAnsi="ＭＳ 明朝" w:hint="eastAsia"/>
          <w:color w:val="000000" w:themeColor="text1"/>
          <w:sz w:val="24"/>
          <w:szCs w:val="24"/>
        </w:rPr>
        <w:t>（無記名アンケート）</w:t>
      </w:r>
      <w:r w:rsidRPr="00E765AD">
        <w:rPr>
          <w:rFonts w:ascii="ＭＳ 明朝" w:hAnsi="ＭＳ 明朝" w:hint="eastAsia"/>
          <w:color w:val="000000" w:themeColor="text1"/>
          <w:sz w:val="24"/>
          <w:szCs w:val="24"/>
        </w:rPr>
        <w:t>から得られる情報、心理相談・精神保健相談に関する調査から得られる情報と全く同様</w:t>
      </w:r>
    </w:p>
    <w:p w14:paraId="11E01878" w14:textId="77777777" w:rsidR="00953FDB" w:rsidRDefault="00953FDB" w:rsidP="00953FDB">
      <w:pPr>
        <w:pStyle w:val="a9"/>
        <w:numPr>
          <w:ilvl w:val="0"/>
          <w:numId w:val="10"/>
        </w:numPr>
        <w:ind w:leftChars="0"/>
        <w:rPr>
          <w:rFonts w:ascii="ＭＳ 明朝" w:hAnsi="ＭＳ 明朝"/>
          <w:sz w:val="24"/>
          <w:szCs w:val="24"/>
        </w:rPr>
      </w:pPr>
      <w:r w:rsidRPr="00837D29">
        <w:rPr>
          <w:rFonts w:ascii="ＭＳ 明朝" w:hAnsi="ＭＳ 明朝" w:hint="eastAsia"/>
          <w:sz w:val="24"/>
          <w:szCs w:val="24"/>
        </w:rPr>
        <w:t>試料・情報の取得の経緯</w:t>
      </w:r>
    </w:p>
    <w:p w14:paraId="584CA91C" w14:textId="37F34EFB" w:rsidR="00203FCE" w:rsidRPr="00203FCE" w:rsidRDefault="00203FCE" w:rsidP="00203FCE">
      <w:pPr>
        <w:pStyle w:val="a9"/>
        <w:ind w:leftChars="0" w:left="600"/>
        <w:rPr>
          <w:rFonts w:ascii="ＭＳ 明朝" w:hAnsi="ＭＳ 明朝"/>
          <w:color w:val="000000" w:themeColor="text1"/>
          <w:sz w:val="24"/>
          <w:szCs w:val="24"/>
        </w:rPr>
      </w:pPr>
      <w:r w:rsidRPr="00203FCE">
        <w:rPr>
          <w:rFonts w:ascii="ＭＳ 明朝" w:hAnsi="ＭＳ 明朝" w:hint="eastAsia"/>
          <w:b/>
          <w:bCs/>
          <w:color w:val="000000" w:themeColor="text1"/>
          <w:sz w:val="24"/>
          <w:szCs w:val="24"/>
        </w:rPr>
        <w:t>健康診断から得られる情報：</w:t>
      </w:r>
      <w:r w:rsidRPr="00203FCE">
        <w:rPr>
          <w:rFonts w:asciiTheme="minorEastAsia" w:eastAsiaTheme="minorEastAsia" w:hAnsiTheme="minorEastAsia" w:hint="eastAsia"/>
          <w:sz w:val="24"/>
          <w:szCs w:val="24"/>
        </w:rPr>
        <w:t>各大学の保健管理施設から、研究事務局（名古屋大学総合保健体育科学センター健康栄養医学研究室）に非識別化されたデータが送付される（パスワード付データファイルを、電子媒体（USB）に保存して郵送、あるいは、メールに添付する）。</w:t>
      </w:r>
      <w:r w:rsidR="0050442F">
        <w:rPr>
          <w:rFonts w:asciiTheme="minorEastAsia" w:eastAsiaTheme="minorEastAsia" w:hAnsiTheme="minorEastAsia" w:hint="eastAsia"/>
          <w:sz w:val="24"/>
          <w:szCs w:val="24"/>
        </w:rPr>
        <w:t>研究事務局で基本データベースを作成し、各集計担当者にパスワード付きエクセルファイルで</w:t>
      </w:r>
      <w:r w:rsidR="003E4459">
        <w:rPr>
          <w:rFonts w:asciiTheme="minorEastAsia" w:eastAsiaTheme="minorEastAsia" w:hAnsiTheme="minorEastAsia" w:hint="eastAsia"/>
          <w:sz w:val="24"/>
          <w:szCs w:val="24"/>
        </w:rPr>
        <w:t>メールにて送付する。</w:t>
      </w:r>
    </w:p>
    <w:p w14:paraId="10006939" w14:textId="77777777" w:rsidR="00203FCE" w:rsidRPr="00203FCE" w:rsidRDefault="00203FCE" w:rsidP="00203FCE">
      <w:pPr>
        <w:pStyle w:val="a9"/>
        <w:ind w:leftChars="0" w:left="600"/>
        <w:rPr>
          <w:rFonts w:ascii="ＭＳ 明朝" w:hAnsi="ＭＳ 明朝"/>
          <w:b/>
          <w:bCs/>
          <w:color w:val="000000" w:themeColor="text1"/>
          <w:sz w:val="24"/>
          <w:szCs w:val="24"/>
        </w:rPr>
      </w:pPr>
      <w:r w:rsidRPr="00203FCE">
        <w:rPr>
          <w:rFonts w:ascii="ＭＳ 明朝" w:hAnsi="ＭＳ 明朝" w:hint="eastAsia"/>
          <w:b/>
          <w:bCs/>
          <w:color w:val="000000" w:themeColor="text1"/>
          <w:sz w:val="24"/>
          <w:szCs w:val="24"/>
        </w:rPr>
        <w:t>学生生活アンケートおよび</w:t>
      </w:r>
      <w:bookmarkStart w:id="6" w:name="_Hlk209740019"/>
      <w:r w:rsidRPr="00203FCE">
        <w:rPr>
          <w:rFonts w:ascii="ＭＳ 明朝" w:hAnsi="ＭＳ 明朝" w:hint="eastAsia"/>
          <w:b/>
          <w:bCs/>
          <w:color w:val="000000" w:themeColor="text1"/>
          <w:sz w:val="24"/>
          <w:szCs w:val="24"/>
        </w:rPr>
        <w:t>心理相談・精神保健相談に関する調査から得られる情報</w:t>
      </w:r>
    </w:p>
    <w:bookmarkEnd w:id="6"/>
    <w:p w14:paraId="7AD15F35" w14:textId="3E3247E1" w:rsidR="00203FCE" w:rsidRPr="00203FCE" w:rsidRDefault="00203FCE" w:rsidP="00203FCE">
      <w:pPr>
        <w:pStyle w:val="a9"/>
        <w:ind w:leftChars="0" w:left="600"/>
        <w:rPr>
          <w:rFonts w:ascii="ＭＳ 明朝" w:hAnsi="ＭＳ 明朝"/>
          <w:b/>
          <w:bCs/>
          <w:color w:val="000000" w:themeColor="text1"/>
          <w:sz w:val="24"/>
          <w:szCs w:val="24"/>
        </w:rPr>
      </w:pPr>
      <w:r>
        <w:rPr>
          <w:rFonts w:asciiTheme="minorEastAsia" w:eastAsiaTheme="minorEastAsia" w:hAnsiTheme="minorEastAsia" w:hint="eastAsia"/>
          <w:sz w:val="24"/>
          <w:szCs w:val="24"/>
        </w:rPr>
        <w:t>集計担当者から</w:t>
      </w:r>
      <w:r w:rsidRPr="00203FCE">
        <w:rPr>
          <w:rFonts w:asciiTheme="minorEastAsia" w:eastAsiaTheme="minorEastAsia" w:hAnsiTheme="minorEastAsia" w:hint="eastAsia"/>
          <w:sz w:val="24"/>
          <w:szCs w:val="24"/>
        </w:rPr>
        <w:t>各大学の学生相談部門および保健管理施設に、googleまたはMicrosoft形式で作成した調査様式（資料4）のURLをメールにて送付し、web上で回答を得、データはエクセルファイルに変換し、パスワード付データファイルを、電子媒体（外付けハードディスク）に保存</w:t>
      </w:r>
      <w:r w:rsidR="007C4652">
        <w:rPr>
          <w:rFonts w:asciiTheme="minorEastAsia" w:eastAsiaTheme="minorEastAsia" w:hAnsiTheme="minorEastAsia" w:hint="eastAsia"/>
          <w:sz w:val="24"/>
          <w:szCs w:val="24"/>
        </w:rPr>
        <w:t>して直接集計担当者が収集する</w:t>
      </w:r>
      <w:r w:rsidRPr="00203FCE">
        <w:rPr>
          <w:rFonts w:asciiTheme="minorEastAsia" w:eastAsiaTheme="minorEastAsia" w:hAnsiTheme="minorEastAsia" w:hint="eastAsia"/>
          <w:sz w:val="24"/>
          <w:szCs w:val="24"/>
        </w:rPr>
        <w:t>。</w:t>
      </w:r>
    </w:p>
    <w:p w14:paraId="6940E806" w14:textId="6BD1176D" w:rsidR="00953FDB" w:rsidRDefault="00953FDB" w:rsidP="00953FDB">
      <w:pPr>
        <w:pStyle w:val="a9"/>
        <w:numPr>
          <w:ilvl w:val="0"/>
          <w:numId w:val="10"/>
        </w:numPr>
        <w:ind w:leftChars="0"/>
        <w:rPr>
          <w:rFonts w:ascii="ＭＳ 明朝" w:hAnsi="ＭＳ 明朝"/>
          <w:sz w:val="24"/>
          <w:szCs w:val="24"/>
        </w:rPr>
      </w:pPr>
      <w:r w:rsidRPr="00257CC1">
        <w:rPr>
          <w:rFonts w:ascii="ＭＳ 明朝" w:hAnsi="ＭＳ 明朝" w:hint="eastAsia"/>
          <w:sz w:val="24"/>
          <w:szCs w:val="24"/>
        </w:rPr>
        <w:t>（インフォームド・コンセントを取得しない場合）</w:t>
      </w:r>
      <w:r w:rsidR="00396D98">
        <w:rPr>
          <w:rFonts w:ascii="ＭＳ 明朝" w:hAnsi="ＭＳ 明朝" w:hint="eastAsia"/>
          <w:sz w:val="24"/>
          <w:szCs w:val="24"/>
        </w:rPr>
        <w:t>対照</w:t>
      </w:r>
      <w:r w:rsidRPr="00257CC1">
        <w:rPr>
          <w:rFonts w:ascii="ＭＳ 明朝" w:hAnsi="ＭＳ 明朝" w:hint="eastAsia"/>
          <w:sz w:val="24"/>
          <w:szCs w:val="24"/>
        </w:rPr>
        <w:t>表の保管方法</w:t>
      </w:r>
    </w:p>
    <w:p w14:paraId="7585507B" w14:textId="77777777" w:rsidR="00E765AD" w:rsidRDefault="00E765AD" w:rsidP="00143249">
      <w:pPr>
        <w:ind w:leftChars="270" w:left="567"/>
        <w:rPr>
          <w:rFonts w:asciiTheme="minorEastAsia" w:eastAsiaTheme="minorEastAsia" w:hAnsiTheme="minorEastAsia"/>
          <w:sz w:val="24"/>
          <w:szCs w:val="24"/>
        </w:rPr>
      </w:pPr>
      <w:r w:rsidRPr="00CD2475">
        <w:rPr>
          <w:rFonts w:asciiTheme="minorEastAsia" w:eastAsiaTheme="minorEastAsia" w:hAnsiTheme="minorEastAsia" w:hint="eastAsia"/>
          <w:sz w:val="24"/>
          <w:szCs w:val="24"/>
        </w:rPr>
        <w:lastRenderedPageBreak/>
        <w:t>各大学の保健管理施設が</w:t>
      </w:r>
      <w:r>
        <w:rPr>
          <w:rFonts w:asciiTheme="minorEastAsia" w:eastAsiaTheme="minorEastAsia" w:hAnsiTheme="minorEastAsia" w:hint="eastAsia"/>
          <w:sz w:val="24"/>
          <w:szCs w:val="24"/>
        </w:rPr>
        <w:t>対</w:t>
      </w:r>
      <w:r>
        <w:rPr>
          <w:rFonts w:ascii="ＭＳ 明朝" w:hAnsi="ＭＳ 明朝" w:hint="eastAsia"/>
          <w:sz w:val="24"/>
          <w:szCs w:val="24"/>
        </w:rPr>
        <w:t>照</w:t>
      </w:r>
      <w:r w:rsidRPr="00CD2475">
        <w:rPr>
          <w:rFonts w:asciiTheme="minorEastAsia" w:eastAsiaTheme="minorEastAsia" w:hAnsiTheme="minorEastAsia" w:hint="eastAsia"/>
          <w:sz w:val="24"/>
          <w:szCs w:val="24"/>
        </w:rPr>
        <w:t>表を保管する。研究事務局（名古屋大学総合保健体育科学センター健康栄養医学研究室）は、個人情報を扱わない。基本データベースが作成された段階で、</w:t>
      </w:r>
      <w:r w:rsidRPr="008F150C">
        <w:rPr>
          <w:rFonts w:asciiTheme="minorEastAsia" w:eastAsiaTheme="minorEastAsia" w:hAnsiTheme="minorEastAsia" w:hint="eastAsia"/>
          <w:sz w:val="24"/>
          <w:szCs w:val="24"/>
        </w:rPr>
        <w:t>個人が完全に識別できない状態</w:t>
      </w:r>
      <w:r>
        <w:rPr>
          <w:rFonts w:asciiTheme="minorEastAsia" w:eastAsiaTheme="minorEastAsia" w:hAnsiTheme="minorEastAsia" w:hint="eastAsia"/>
          <w:sz w:val="24"/>
          <w:szCs w:val="24"/>
        </w:rPr>
        <w:t>(非識別化)</w:t>
      </w:r>
      <w:r w:rsidRPr="00CD2475">
        <w:rPr>
          <w:rFonts w:asciiTheme="minorEastAsia" w:eastAsiaTheme="minorEastAsia" w:hAnsiTheme="minorEastAsia" w:hint="eastAsia"/>
          <w:sz w:val="24"/>
          <w:szCs w:val="24"/>
        </w:rPr>
        <w:t>とする。データを保管する外付けハードディスクにはパスワードロックをかけ、盗難、持ち出し、損壊を防止する。</w:t>
      </w:r>
    </w:p>
    <w:p w14:paraId="6F86AD8C" w14:textId="166D7992" w:rsidR="00E765AD" w:rsidRPr="00E765AD" w:rsidRDefault="00E765AD" w:rsidP="00E765AD">
      <w:pPr>
        <w:pStyle w:val="a9"/>
        <w:ind w:leftChars="0" w:left="600"/>
        <w:rPr>
          <w:rFonts w:ascii="ＭＳ 明朝" w:hAnsi="ＭＳ 明朝"/>
          <w:sz w:val="24"/>
          <w:szCs w:val="24"/>
        </w:rPr>
      </w:pPr>
    </w:p>
    <w:p w14:paraId="1A0AEE17" w14:textId="2C49620F" w:rsidR="00953FDB" w:rsidRDefault="00953FDB" w:rsidP="00953FDB">
      <w:pPr>
        <w:rPr>
          <w:rFonts w:asciiTheme="minorEastAsia" w:eastAsiaTheme="minorEastAsia" w:hAnsiTheme="minorEastAsia"/>
          <w:color w:val="000000" w:themeColor="text1"/>
          <w:sz w:val="24"/>
          <w:szCs w:val="24"/>
        </w:rPr>
      </w:pPr>
      <w:r>
        <w:rPr>
          <w:rFonts w:ascii="ＭＳ 明朝" w:hAnsi="ＭＳ 明朝" w:hint="eastAsia"/>
          <w:sz w:val="24"/>
          <w:szCs w:val="24"/>
        </w:rPr>
        <w:t xml:space="preserve">　</w:t>
      </w:r>
      <w:r w:rsidR="00E765AD">
        <w:rPr>
          <w:rFonts w:ascii="ＭＳ 明朝" w:hAnsi="ＭＳ 明朝" w:hint="eastAsia"/>
          <w:sz w:val="24"/>
          <w:szCs w:val="24"/>
        </w:rPr>
        <w:t>■</w:t>
      </w:r>
      <w:r w:rsidRPr="00257CC1">
        <w:rPr>
          <w:rFonts w:ascii="ＭＳ 明朝" w:hAnsi="ＭＳ 明朝" w:hint="eastAsia"/>
          <w:sz w:val="24"/>
          <w:szCs w:val="24"/>
        </w:rPr>
        <w:t>研究情報を公開する。</w:t>
      </w:r>
    </w:p>
    <w:p w14:paraId="6B715072" w14:textId="0F92304F" w:rsidR="00953FDB" w:rsidRDefault="00953FDB" w:rsidP="006D4FCC">
      <w:pPr>
        <w:rPr>
          <w:rFonts w:asciiTheme="minorEastAsia" w:eastAsiaTheme="minorEastAsia" w:hAnsiTheme="minorEastAsia"/>
          <w:color w:val="000000" w:themeColor="text1"/>
          <w:sz w:val="24"/>
          <w:szCs w:val="24"/>
        </w:rPr>
      </w:pPr>
    </w:p>
    <w:p w14:paraId="7654051D" w14:textId="798A68EB" w:rsidR="000678E4" w:rsidRDefault="000678E4" w:rsidP="006D4FCC">
      <w:pPr>
        <w:rPr>
          <w:rFonts w:ascii="ＭＳ 明朝" w:hAnsi="ＭＳ 明朝"/>
          <w:sz w:val="24"/>
          <w:szCs w:val="24"/>
        </w:rPr>
      </w:pPr>
      <w:r w:rsidRPr="00E10F27">
        <w:rPr>
          <w:rFonts w:ascii="ＭＳ 明朝" w:hAnsi="ＭＳ 明朝" w:hint="eastAsia"/>
          <w:sz w:val="24"/>
          <w:szCs w:val="24"/>
        </w:rPr>
        <w:t>□　外国にある者へ試料・情報を提供する</w:t>
      </w:r>
    </w:p>
    <w:p w14:paraId="6F24ED90" w14:textId="523D71C9" w:rsidR="000678E4" w:rsidRDefault="000678E4" w:rsidP="006D4FCC">
      <w:pPr>
        <w:rPr>
          <w:rFonts w:ascii="ＭＳ 明朝" w:hAnsi="ＭＳ 明朝"/>
          <w:sz w:val="24"/>
          <w:szCs w:val="24"/>
        </w:rPr>
      </w:pPr>
      <w:r>
        <w:rPr>
          <w:rFonts w:ascii="ＭＳ 明朝" w:hAnsi="ＭＳ 明朝" w:hint="eastAsia"/>
          <w:sz w:val="24"/>
          <w:szCs w:val="24"/>
        </w:rPr>
        <w:t xml:space="preserve">　①提供先の機関の名称／</w:t>
      </w:r>
      <w:r w:rsidR="00C751B8">
        <w:rPr>
          <w:rFonts w:ascii="ＭＳ 明朝" w:hAnsi="ＭＳ 明朝" w:hint="eastAsia"/>
          <w:sz w:val="24"/>
          <w:szCs w:val="24"/>
        </w:rPr>
        <w:t>国名／</w:t>
      </w:r>
      <w:r>
        <w:rPr>
          <w:rFonts w:ascii="ＭＳ 明朝" w:hAnsi="ＭＳ 明朝" w:hint="eastAsia"/>
          <w:sz w:val="24"/>
          <w:szCs w:val="24"/>
        </w:rPr>
        <w:t>研究責任者の職名・氏名</w:t>
      </w:r>
    </w:p>
    <w:p w14:paraId="1A4301AA" w14:textId="346ED22F" w:rsidR="00C751B8" w:rsidRDefault="00C751B8" w:rsidP="006D4FCC">
      <w:pPr>
        <w:rPr>
          <w:rFonts w:ascii="ＭＳ 明朝" w:hAnsi="ＭＳ 明朝"/>
          <w:sz w:val="24"/>
          <w:szCs w:val="24"/>
        </w:rPr>
      </w:pPr>
      <w:r>
        <w:rPr>
          <w:rFonts w:ascii="ＭＳ 明朝" w:hAnsi="ＭＳ 明朝" w:hint="eastAsia"/>
          <w:sz w:val="24"/>
          <w:szCs w:val="24"/>
        </w:rPr>
        <w:t xml:space="preserve">　②</w:t>
      </w:r>
      <w:r w:rsidR="00C8192B">
        <w:rPr>
          <w:rFonts w:ascii="ＭＳ 明朝" w:hAnsi="ＭＳ 明朝" w:hint="eastAsia"/>
          <w:sz w:val="24"/>
          <w:szCs w:val="24"/>
        </w:rPr>
        <w:t>提供先の国における個人情報の保護に関する制度名称</w:t>
      </w:r>
    </w:p>
    <w:p w14:paraId="1A822972" w14:textId="62883982" w:rsidR="00C8192B" w:rsidRDefault="00C8192B" w:rsidP="006D4FCC">
      <w:pPr>
        <w:rPr>
          <w:rFonts w:ascii="ＭＳ 明朝" w:hAnsi="ＭＳ 明朝"/>
          <w:sz w:val="24"/>
          <w:szCs w:val="24"/>
        </w:rPr>
      </w:pPr>
      <w:r>
        <w:rPr>
          <w:rFonts w:ascii="ＭＳ 明朝" w:hAnsi="ＭＳ 明朝" w:hint="eastAsia"/>
          <w:sz w:val="24"/>
          <w:szCs w:val="24"/>
        </w:rPr>
        <w:t xml:space="preserve">　③当該外国にある者が個人情報保護のために講ずる措置</w:t>
      </w:r>
    </w:p>
    <w:p w14:paraId="2752A11A" w14:textId="77777777" w:rsidR="00C751B8" w:rsidRDefault="00C751B8" w:rsidP="006D4FCC">
      <w:pPr>
        <w:rPr>
          <w:rFonts w:asciiTheme="minorEastAsia" w:eastAsiaTheme="minorEastAsia" w:hAnsiTheme="minorEastAsia"/>
          <w:color w:val="000000" w:themeColor="text1"/>
          <w:sz w:val="24"/>
          <w:szCs w:val="24"/>
        </w:rPr>
      </w:pPr>
    </w:p>
    <w:p w14:paraId="399E78EF" w14:textId="77777777" w:rsidR="000678E4" w:rsidRDefault="000678E4" w:rsidP="006D4FCC">
      <w:pPr>
        <w:rPr>
          <w:rFonts w:asciiTheme="minorEastAsia" w:eastAsiaTheme="minorEastAsia" w:hAnsiTheme="minorEastAsia"/>
          <w:color w:val="000000" w:themeColor="text1"/>
          <w:sz w:val="24"/>
          <w:szCs w:val="24"/>
        </w:rPr>
      </w:pPr>
    </w:p>
    <w:p w14:paraId="021FE960" w14:textId="0A7A6958" w:rsidR="006703DA" w:rsidRPr="008A129E" w:rsidRDefault="004C6DD3" w:rsidP="006D4FCC">
      <w:pPr>
        <w:rPr>
          <w:rFonts w:asciiTheme="minorEastAsia" w:eastAsiaTheme="minorEastAsia" w:hAnsiTheme="minorEastAsia"/>
          <w:color w:val="000000" w:themeColor="text1"/>
          <w:sz w:val="24"/>
          <w:szCs w:val="24"/>
        </w:rPr>
      </w:pPr>
      <w:r>
        <w:rPr>
          <w:rFonts w:asciiTheme="minorEastAsia" w:eastAsiaTheme="minorEastAsia" w:hAnsiTheme="minorEastAsia" w:hint="eastAsia"/>
          <w:sz w:val="24"/>
          <w:szCs w:val="24"/>
        </w:rPr>
        <w:t xml:space="preserve">3.13.　</w:t>
      </w:r>
      <w:r w:rsidR="006703DA" w:rsidRPr="008A129E">
        <w:rPr>
          <w:rFonts w:asciiTheme="minorEastAsia" w:eastAsiaTheme="minorEastAsia" w:hAnsiTheme="minorEastAsia" w:hint="eastAsia"/>
          <w:color w:val="000000" w:themeColor="text1"/>
          <w:sz w:val="24"/>
          <w:szCs w:val="24"/>
        </w:rPr>
        <w:t>研究に参加した場合と参加しなかった場合の違い</w:t>
      </w:r>
    </w:p>
    <w:p w14:paraId="681A3560" w14:textId="73923187" w:rsidR="006703DA" w:rsidRPr="00B170AC" w:rsidRDefault="004F1A4B" w:rsidP="006703DA">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0000" w:themeColor="text1"/>
          <w:sz w:val="24"/>
          <w:szCs w:val="24"/>
        </w:rPr>
        <w:t>研究に参加した場合は、</w:t>
      </w:r>
      <w:r w:rsidRPr="004F1A4B">
        <w:rPr>
          <w:rFonts w:asciiTheme="minorEastAsia" w:eastAsiaTheme="minorEastAsia" w:hAnsiTheme="minorEastAsia"/>
          <w:color w:val="000000" w:themeColor="text1"/>
          <w:sz w:val="24"/>
          <w:szCs w:val="24"/>
        </w:rPr>
        <w:t>健康診断</w:t>
      </w:r>
      <w:r>
        <w:rPr>
          <w:rFonts w:asciiTheme="minorEastAsia" w:eastAsiaTheme="minorEastAsia" w:hAnsiTheme="minorEastAsia" w:hint="eastAsia"/>
          <w:color w:val="000000" w:themeColor="text1"/>
          <w:sz w:val="24"/>
          <w:szCs w:val="24"/>
        </w:rPr>
        <w:t>の情報</w:t>
      </w:r>
      <w:r w:rsidRPr="004F1A4B">
        <w:rPr>
          <w:rFonts w:asciiTheme="minorEastAsia" w:eastAsiaTheme="minorEastAsia" w:hAnsiTheme="minorEastAsia"/>
          <w:color w:val="000000" w:themeColor="text1"/>
          <w:sz w:val="24"/>
          <w:szCs w:val="24"/>
        </w:rPr>
        <w:t>や学生生活アンケート</w:t>
      </w:r>
      <w:r>
        <w:rPr>
          <w:rFonts w:asciiTheme="minorEastAsia" w:eastAsiaTheme="minorEastAsia" w:hAnsiTheme="minorEastAsia" w:hint="eastAsia"/>
          <w:color w:val="000000" w:themeColor="text1"/>
          <w:sz w:val="24"/>
          <w:szCs w:val="24"/>
        </w:rPr>
        <w:t>、</w:t>
      </w:r>
      <w:r w:rsidRPr="004F1A4B">
        <w:rPr>
          <w:rFonts w:ascii="ＭＳ 明朝" w:hAnsi="ＭＳ 明朝" w:hint="eastAsia"/>
          <w:color w:val="000000" w:themeColor="text1"/>
          <w:sz w:val="24"/>
          <w:szCs w:val="24"/>
        </w:rPr>
        <w:t>心理相談・精神保健相談に関する調査</w:t>
      </w:r>
      <w:r w:rsidRPr="004F1A4B">
        <w:rPr>
          <w:rFonts w:asciiTheme="minorEastAsia" w:eastAsiaTheme="minorEastAsia" w:hAnsiTheme="minorEastAsia"/>
          <w:color w:val="000000" w:themeColor="text1"/>
          <w:sz w:val="24"/>
          <w:szCs w:val="24"/>
        </w:rPr>
        <w:t>の情報が収集され、</w:t>
      </w:r>
      <w:r>
        <w:rPr>
          <w:rFonts w:asciiTheme="minorEastAsia" w:eastAsiaTheme="minorEastAsia" w:hAnsiTheme="minorEastAsia" w:hint="eastAsia"/>
          <w:color w:val="000000" w:themeColor="text1"/>
          <w:sz w:val="24"/>
          <w:szCs w:val="24"/>
        </w:rPr>
        <w:t>統計解析</w:t>
      </w:r>
      <w:r w:rsidRPr="004F1A4B">
        <w:rPr>
          <w:rFonts w:asciiTheme="minorEastAsia" w:eastAsiaTheme="minorEastAsia" w:hAnsiTheme="minorEastAsia"/>
          <w:color w:val="000000" w:themeColor="text1"/>
          <w:sz w:val="24"/>
          <w:szCs w:val="24"/>
        </w:rPr>
        <w:t>に供され</w:t>
      </w:r>
      <w:r>
        <w:rPr>
          <w:rFonts w:asciiTheme="minorEastAsia" w:eastAsiaTheme="minorEastAsia" w:hAnsiTheme="minorEastAsia" w:hint="eastAsia"/>
          <w:color w:val="000000" w:themeColor="text1"/>
          <w:sz w:val="24"/>
          <w:szCs w:val="24"/>
        </w:rPr>
        <w:t>るが、参加しなかった場合は統計に</w:t>
      </w:r>
      <w:r w:rsidRPr="004F1A4B">
        <w:rPr>
          <w:rFonts w:asciiTheme="minorEastAsia" w:eastAsiaTheme="minorEastAsia" w:hAnsiTheme="minorEastAsia"/>
          <w:color w:val="000000" w:themeColor="text1"/>
          <w:sz w:val="24"/>
          <w:szCs w:val="24"/>
        </w:rPr>
        <w:t>供され</w:t>
      </w:r>
      <w:r>
        <w:rPr>
          <w:rFonts w:asciiTheme="minorEastAsia" w:eastAsiaTheme="minorEastAsia" w:hAnsiTheme="minorEastAsia" w:hint="eastAsia"/>
          <w:color w:val="000000" w:themeColor="text1"/>
          <w:sz w:val="24"/>
          <w:szCs w:val="24"/>
        </w:rPr>
        <w:t>ない。</w:t>
      </w:r>
    </w:p>
    <w:p w14:paraId="7A27114F" w14:textId="77777777" w:rsidR="00837D29" w:rsidRPr="00D018CD" w:rsidRDefault="00837D29" w:rsidP="00CA3B19">
      <w:pPr>
        <w:rPr>
          <w:rFonts w:asciiTheme="minorEastAsia" w:eastAsiaTheme="minorEastAsia" w:hAnsiTheme="minorEastAsia"/>
          <w:sz w:val="24"/>
          <w:szCs w:val="24"/>
        </w:rPr>
      </w:pPr>
    </w:p>
    <w:p w14:paraId="3632369C" w14:textId="2DD07274" w:rsidR="00DA1404" w:rsidRPr="004C6DD3" w:rsidRDefault="004C6DD3" w:rsidP="006D4FCC">
      <w:pPr>
        <w:rPr>
          <w:rFonts w:asciiTheme="minorEastAsia" w:eastAsiaTheme="minorEastAsia" w:hAnsiTheme="minorEastAsia"/>
          <w:b/>
          <w:bCs/>
          <w:sz w:val="24"/>
          <w:szCs w:val="24"/>
        </w:rPr>
      </w:pPr>
      <w:r w:rsidRPr="004C6DD3">
        <w:rPr>
          <w:rFonts w:asciiTheme="minorEastAsia" w:eastAsiaTheme="minorEastAsia" w:hAnsiTheme="minorEastAsia" w:hint="eastAsia"/>
          <w:b/>
          <w:bCs/>
          <w:sz w:val="24"/>
          <w:szCs w:val="24"/>
        </w:rPr>
        <w:t>4.</w:t>
      </w:r>
      <w:r w:rsidR="00DA1404" w:rsidRPr="004C6DD3">
        <w:rPr>
          <w:rFonts w:asciiTheme="minorEastAsia" w:eastAsiaTheme="minorEastAsia" w:hAnsiTheme="minorEastAsia" w:hint="eastAsia"/>
          <w:b/>
          <w:bCs/>
          <w:sz w:val="24"/>
          <w:szCs w:val="24"/>
        </w:rPr>
        <w:t xml:space="preserve">　実施に際しての倫理的配慮について</w:t>
      </w:r>
    </w:p>
    <w:p w14:paraId="3F65C93A" w14:textId="4B8981F0" w:rsidR="00DA1404" w:rsidRPr="00D018CD" w:rsidRDefault="004C6DD3" w:rsidP="006D4FC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4.1.　</w:t>
      </w:r>
      <w:r w:rsidR="006F404A" w:rsidRPr="0058409D">
        <w:rPr>
          <w:rFonts w:asciiTheme="minorEastAsia" w:eastAsiaTheme="minorEastAsia" w:hAnsiTheme="minorEastAsia" w:hint="eastAsia"/>
          <w:sz w:val="24"/>
          <w:szCs w:val="24"/>
        </w:rPr>
        <w:t>インフォームド・コンセントについて</w:t>
      </w:r>
    </w:p>
    <w:p w14:paraId="3EE585A5" w14:textId="4CBAC8C9" w:rsidR="00B742A3" w:rsidRPr="00837D29" w:rsidRDefault="003F57B8" w:rsidP="00CA3B19">
      <w:pPr>
        <w:rPr>
          <w:rFonts w:asciiTheme="minorEastAsia" w:eastAsiaTheme="minorEastAsia" w:hAnsiTheme="minorEastAsia"/>
          <w:sz w:val="24"/>
          <w:szCs w:val="24"/>
        </w:rPr>
      </w:pPr>
      <w:r>
        <w:rPr>
          <w:rFonts w:asciiTheme="minorEastAsia" w:eastAsiaTheme="minorEastAsia" w:hAnsiTheme="minorEastAsia" w:hint="eastAsia"/>
          <w:sz w:val="24"/>
          <w:szCs w:val="24"/>
        </w:rPr>
        <w:t>4.1.1.</w:t>
      </w:r>
      <w:r w:rsidR="007B6AF4" w:rsidRPr="00837D29">
        <w:rPr>
          <w:rFonts w:asciiTheme="minorEastAsia" w:eastAsiaTheme="minorEastAsia" w:hAnsiTheme="minorEastAsia" w:hint="eastAsia"/>
          <w:sz w:val="24"/>
          <w:szCs w:val="24"/>
        </w:rPr>
        <w:t xml:space="preserve">　</w:t>
      </w:r>
      <w:r w:rsidR="00B742A3" w:rsidRPr="00837D29">
        <w:rPr>
          <w:rFonts w:asciiTheme="minorEastAsia" w:eastAsiaTheme="minorEastAsia" w:hAnsiTheme="minorEastAsia" w:hint="eastAsia"/>
          <w:sz w:val="24"/>
          <w:szCs w:val="24"/>
        </w:rPr>
        <w:t>説明者の氏名</w:t>
      </w:r>
      <w:r w:rsidR="00047E36" w:rsidRPr="00837D29">
        <w:rPr>
          <w:rFonts w:asciiTheme="minorEastAsia" w:eastAsiaTheme="minorEastAsia" w:hAnsiTheme="minorEastAsia" w:hint="eastAsia"/>
          <w:sz w:val="24"/>
          <w:szCs w:val="24"/>
        </w:rPr>
        <w:t>：</w:t>
      </w:r>
    </w:p>
    <w:p w14:paraId="0644E10A" w14:textId="77777777" w:rsidR="00CA3B19" w:rsidRPr="00837D29" w:rsidRDefault="00CA3B19" w:rsidP="00CA3B19">
      <w:pPr>
        <w:rPr>
          <w:rFonts w:asciiTheme="minorEastAsia" w:eastAsiaTheme="minorEastAsia" w:hAnsiTheme="minorEastAsia"/>
          <w:sz w:val="24"/>
          <w:szCs w:val="24"/>
        </w:rPr>
      </w:pPr>
    </w:p>
    <w:p w14:paraId="1B79E4CC" w14:textId="7D6F3D2C" w:rsidR="00CA3B19" w:rsidRPr="00E10F27" w:rsidRDefault="003F57B8" w:rsidP="00CA3B19">
      <w:pPr>
        <w:rPr>
          <w:rFonts w:asciiTheme="minorEastAsia" w:eastAsiaTheme="minorEastAsia" w:hAnsiTheme="minorEastAsia"/>
          <w:sz w:val="24"/>
          <w:szCs w:val="24"/>
        </w:rPr>
      </w:pPr>
      <w:r>
        <w:rPr>
          <w:rFonts w:asciiTheme="minorEastAsia" w:eastAsiaTheme="minorEastAsia" w:hAnsiTheme="minorEastAsia" w:hint="eastAsia"/>
          <w:sz w:val="24"/>
          <w:szCs w:val="24"/>
        </w:rPr>
        <w:t>4.1.2.</w:t>
      </w:r>
      <w:r w:rsidR="007B6AF4" w:rsidRPr="00E10F27">
        <w:rPr>
          <w:rFonts w:asciiTheme="minorEastAsia" w:eastAsiaTheme="minorEastAsia" w:hAnsiTheme="minorEastAsia" w:hint="eastAsia"/>
          <w:sz w:val="24"/>
          <w:szCs w:val="24"/>
        </w:rPr>
        <w:t xml:space="preserve">　</w:t>
      </w:r>
      <w:r w:rsidR="00D41981" w:rsidRPr="00E10F27">
        <w:rPr>
          <w:rFonts w:asciiTheme="minorEastAsia" w:eastAsiaTheme="minorEastAsia" w:hAnsiTheme="minorEastAsia" w:hint="eastAsia"/>
          <w:sz w:val="24"/>
          <w:szCs w:val="24"/>
        </w:rPr>
        <w:t>説明</w:t>
      </w:r>
      <w:r w:rsidR="007B6AF4" w:rsidRPr="00E10F27">
        <w:rPr>
          <w:rFonts w:asciiTheme="minorEastAsia" w:eastAsiaTheme="minorEastAsia" w:hAnsiTheme="minorEastAsia" w:hint="eastAsia"/>
          <w:sz w:val="24"/>
          <w:szCs w:val="24"/>
        </w:rPr>
        <w:t>同意</w:t>
      </w:r>
      <w:r w:rsidR="00D41981" w:rsidRPr="00E10F27">
        <w:rPr>
          <w:rFonts w:asciiTheme="minorEastAsia" w:eastAsiaTheme="minorEastAsia" w:hAnsiTheme="minorEastAsia" w:hint="eastAsia"/>
          <w:sz w:val="24"/>
          <w:szCs w:val="24"/>
        </w:rPr>
        <w:t>の方法</w:t>
      </w:r>
    </w:p>
    <w:p w14:paraId="145D2DFE" w14:textId="28AE67D3" w:rsidR="00037C3A" w:rsidRPr="00E10F27" w:rsidRDefault="00D41981" w:rsidP="00607D90">
      <w:pPr>
        <w:rPr>
          <w:rFonts w:asciiTheme="minorEastAsia" w:eastAsiaTheme="minorEastAsia" w:hAnsiTheme="minorEastAsia"/>
          <w:sz w:val="24"/>
          <w:szCs w:val="24"/>
          <w:u w:val="single"/>
        </w:rPr>
      </w:pPr>
      <w:r w:rsidRPr="00E10F27">
        <w:rPr>
          <w:rFonts w:asciiTheme="minorEastAsia" w:eastAsiaTheme="minorEastAsia" w:hAnsiTheme="minorEastAsia" w:hint="eastAsia"/>
          <w:sz w:val="24"/>
          <w:szCs w:val="24"/>
          <w:u w:val="single"/>
        </w:rPr>
        <w:t>□</w:t>
      </w:r>
      <w:r w:rsidR="00047C41" w:rsidRPr="00E10F27">
        <w:rPr>
          <w:rFonts w:asciiTheme="minorEastAsia" w:eastAsiaTheme="minorEastAsia" w:hAnsiTheme="minorEastAsia" w:hint="eastAsia"/>
          <w:sz w:val="24"/>
          <w:szCs w:val="24"/>
          <w:u w:val="single"/>
        </w:rPr>
        <w:t xml:space="preserve">　</w:t>
      </w:r>
      <w:r w:rsidR="00037C3A" w:rsidRPr="00E10F27">
        <w:rPr>
          <w:rFonts w:asciiTheme="minorEastAsia" w:eastAsiaTheme="minorEastAsia" w:hAnsiTheme="minorEastAsia" w:hint="eastAsia"/>
          <w:sz w:val="24"/>
          <w:szCs w:val="24"/>
          <w:u w:val="single"/>
        </w:rPr>
        <w:t>インフォームド・コンセントを取得する。</w:t>
      </w:r>
    </w:p>
    <w:p w14:paraId="6B7CE9B7" w14:textId="22BDF696" w:rsidR="00037C3A" w:rsidRPr="00837D29" w:rsidRDefault="00037C3A" w:rsidP="00607D90">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047C41">
        <w:rPr>
          <w:rFonts w:asciiTheme="minorEastAsia" w:eastAsiaTheme="minorEastAsia" w:hAnsiTheme="minorEastAsia" w:hint="eastAsia"/>
          <w:sz w:val="24"/>
          <w:szCs w:val="24"/>
        </w:rPr>
        <w:t xml:space="preserve">　</w:t>
      </w:r>
      <w:r w:rsidRPr="00837D29">
        <w:rPr>
          <w:rFonts w:asciiTheme="minorEastAsia" w:eastAsiaTheme="minorEastAsia" w:hAnsiTheme="minorEastAsia" w:hint="eastAsia"/>
          <w:sz w:val="24"/>
          <w:szCs w:val="24"/>
        </w:rPr>
        <w:t>文書により</w:t>
      </w:r>
      <w:r w:rsidR="00047C41" w:rsidRPr="00837D29">
        <w:rPr>
          <w:rFonts w:asciiTheme="minorEastAsia" w:eastAsiaTheme="minorEastAsia" w:hAnsiTheme="minorEastAsia" w:hint="eastAsia"/>
          <w:sz w:val="24"/>
          <w:szCs w:val="24"/>
        </w:rPr>
        <w:t>インフォームド・コンセント</w:t>
      </w:r>
      <w:r w:rsidRPr="00837D29">
        <w:rPr>
          <w:rFonts w:asciiTheme="minorEastAsia" w:eastAsiaTheme="minorEastAsia" w:hAnsiTheme="minorEastAsia" w:hint="eastAsia"/>
          <w:sz w:val="24"/>
          <w:szCs w:val="24"/>
        </w:rPr>
        <w:t>を</w:t>
      </w:r>
      <w:r w:rsidR="00047C41" w:rsidRPr="00837D29">
        <w:rPr>
          <w:rFonts w:asciiTheme="minorEastAsia" w:eastAsiaTheme="minorEastAsia" w:hAnsiTheme="minorEastAsia" w:hint="eastAsia"/>
          <w:sz w:val="24"/>
          <w:szCs w:val="24"/>
        </w:rPr>
        <w:t>受ける</w:t>
      </w:r>
      <w:r w:rsidRPr="00837D29">
        <w:rPr>
          <w:rFonts w:asciiTheme="minorEastAsia" w:eastAsiaTheme="minorEastAsia" w:hAnsiTheme="minorEastAsia" w:hint="eastAsia"/>
          <w:sz w:val="24"/>
          <w:szCs w:val="24"/>
        </w:rPr>
        <w:t>。</w:t>
      </w:r>
    </w:p>
    <w:p w14:paraId="1432495F" w14:textId="1C80FA9C" w:rsidR="00CE1131" w:rsidRPr="00837D29" w:rsidRDefault="00037C3A" w:rsidP="00047C41">
      <w:pPr>
        <w:ind w:left="708" w:hangingChars="295" w:hanging="708"/>
        <w:rPr>
          <w:rFonts w:asciiTheme="minorEastAsia" w:eastAsiaTheme="minorEastAsia" w:hAnsiTheme="minorEastAsia"/>
          <w:sz w:val="24"/>
          <w:szCs w:val="24"/>
        </w:rPr>
      </w:pPr>
      <w:r w:rsidRPr="00837D29">
        <w:rPr>
          <w:rFonts w:asciiTheme="minorEastAsia" w:eastAsiaTheme="minorEastAsia" w:hAnsiTheme="minorEastAsia" w:hint="eastAsia"/>
          <w:sz w:val="24"/>
          <w:szCs w:val="24"/>
        </w:rPr>
        <w:t xml:space="preserve">　</w:t>
      </w:r>
      <w:r w:rsidR="00D41981" w:rsidRPr="00837D29">
        <w:rPr>
          <w:rFonts w:asciiTheme="minorEastAsia" w:eastAsiaTheme="minorEastAsia" w:hAnsiTheme="minorEastAsia" w:hint="eastAsia"/>
          <w:sz w:val="24"/>
          <w:szCs w:val="24"/>
        </w:rPr>
        <w:t>□</w:t>
      </w:r>
      <w:r w:rsidR="00047C41" w:rsidRPr="00837D29">
        <w:rPr>
          <w:rFonts w:asciiTheme="minorEastAsia" w:eastAsiaTheme="minorEastAsia" w:hAnsiTheme="minorEastAsia" w:hint="eastAsia"/>
          <w:sz w:val="24"/>
          <w:szCs w:val="24"/>
        </w:rPr>
        <w:t xml:space="preserve">　口頭によりインフォームド・コンセントを受け、</w:t>
      </w:r>
      <w:r w:rsidR="00D41981" w:rsidRPr="00837D29">
        <w:rPr>
          <w:rFonts w:asciiTheme="minorEastAsia" w:eastAsiaTheme="minorEastAsia" w:hAnsiTheme="minorEastAsia" w:hint="eastAsia"/>
          <w:sz w:val="24"/>
          <w:szCs w:val="24"/>
        </w:rPr>
        <w:t>説明の内容と同意の記録を作成する</w:t>
      </w:r>
      <w:r w:rsidR="00123361" w:rsidRPr="00837D29">
        <w:rPr>
          <w:rFonts w:asciiTheme="minorEastAsia" w:eastAsiaTheme="minorEastAsia" w:hAnsiTheme="minorEastAsia" w:hint="eastAsia"/>
          <w:sz w:val="24"/>
          <w:szCs w:val="24"/>
        </w:rPr>
        <w:t>。</w:t>
      </w:r>
    </w:p>
    <w:p w14:paraId="3F315D3E" w14:textId="3F7058A5" w:rsidR="00037C3A" w:rsidRPr="00837D29" w:rsidRDefault="00037C3A" w:rsidP="00037C3A">
      <w:pPr>
        <w:ind w:leftChars="134" w:left="423" w:hangingChars="59" w:hanging="142"/>
        <w:rPr>
          <w:rFonts w:asciiTheme="minorEastAsia" w:eastAsiaTheme="minorEastAsia" w:hAnsiTheme="minorEastAsia"/>
          <w:sz w:val="24"/>
          <w:szCs w:val="24"/>
        </w:rPr>
      </w:pPr>
      <w:r w:rsidRPr="00837D29">
        <w:rPr>
          <w:rFonts w:asciiTheme="minorEastAsia" w:eastAsiaTheme="minorEastAsia" w:hAnsiTheme="minorEastAsia" w:hint="eastAsia"/>
          <w:sz w:val="24"/>
          <w:szCs w:val="24"/>
        </w:rPr>
        <w:t>□電磁的方法により</w:t>
      </w:r>
      <w:r w:rsidR="00282040" w:rsidRPr="00837D29">
        <w:rPr>
          <w:rFonts w:asciiTheme="minorEastAsia" w:eastAsiaTheme="minorEastAsia" w:hAnsiTheme="minorEastAsia" w:hint="eastAsia"/>
          <w:sz w:val="24"/>
          <w:szCs w:val="24"/>
        </w:rPr>
        <w:t>インフォームド・コンセント</w:t>
      </w:r>
      <w:r w:rsidRPr="00837D29">
        <w:rPr>
          <w:rFonts w:asciiTheme="minorEastAsia" w:eastAsiaTheme="minorEastAsia" w:hAnsiTheme="minorEastAsia" w:hint="eastAsia"/>
          <w:sz w:val="24"/>
          <w:szCs w:val="24"/>
        </w:rPr>
        <w:t>を</w:t>
      </w:r>
      <w:r w:rsidR="00282040" w:rsidRPr="00837D29">
        <w:rPr>
          <w:rFonts w:asciiTheme="minorEastAsia" w:eastAsiaTheme="minorEastAsia" w:hAnsiTheme="minorEastAsia" w:hint="eastAsia"/>
          <w:sz w:val="24"/>
          <w:szCs w:val="24"/>
        </w:rPr>
        <w:t>受ける</w:t>
      </w:r>
      <w:r w:rsidRPr="00837D29">
        <w:rPr>
          <w:rFonts w:asciiTheme="minorEastAsia" w:eastAsiaTheme="minorEastAsia" w:hAnsiTheme="minorEastAsia" w:hint="eastAsia"/>
          <w:sz w:val="24"/>
          <w:szCs w:val="24"/>
        </w:rPr>
        <w:t>。</w:t>
      </w:r>
    </w:p>
    <w:p w14:paraId="0B49F145" w14:textId="13C53592" w:rsidR="008F718E" w:rsidRPr="00542D3E" w:rsidRDefault="008F718E" w:rsidP="008F718E">
      <w:pPr>
        <w:ind w:leftChars="134" w:left="850" w:hangingChars="237" w:hanging="569"/>
        <w:rPr>
          <w:rFonts w:asciiTheme="minorEastAsia" w:eastAsiaTheme="minorEastAsia" w:hAnsiTheme="minorEastAsia"/>
          <w:color w:val="FF0000"/>
          <w:sz w:val="24"/>
          <w:szCs w:val="24"/>
        </w:rPr>
      </w:pPr>
      <w:r w:rsidRPr="00542D3E">
        <w:rPr>
          <w:rFonts w:asciiTheme="minorEastAsia" w:eastAsiaTheme="minorEastAsia" w:hAnsiTheme="minorEastAsia" w:hint="eastAsia"/>
          <w:color w:val="FF0000"/>
          <w:sz w:val="24"/>
          <w:szCs w:val="24"/>
        </w:rPr>
        <w:t xml:space="preserve"> </w:t>
      </w:r>
      <w:r w:rsidRPr="00542D3E">
        <w:rPr>
          <w:rFonts w:asciiTheme="minorEastAsia" w:eastAsiaTheme="minorEastAsia" w:hAnsiTheme="minorEastAsia"/>
          <w:color w:val="FF0000"/>
          <w:sz w:val="24"/>
          <w:szCs w:val="24"/>
        </w:rPr>
        <w:t xml:space="preserve">                                                    </w:t>
      </w:r>
      <w:r w:rsidRPr="00837D29">
        <w:rPr>
          <w:rFonts w:asciiTheme="minorEastAsia" w:eastAsiaTheme="minorEastAsia" w:hAnsiTheme="minorEastAsia"/>
          <w:color w:val="0070C0"/>
          <w:sz w:val="24"/>
          <w:szCs w:val="24"/>
        </w:rPr>
        <w:t xml:space="preserve"> </w:t>
      </w:r>
      <w:r w:rsidRPr="00837D29">
        <w:rPr>
          <w:rFonts w:asciiTheme="minorEastAsia" w:eastAsiaTheme="minorEastAsia" w:hAnsiTheme="minorEastAsia" w:hint="eastAsia"/>
          <w:color w:val="0070C0"/>
          <w:sz w:val="24"/>
          <w:szCs w:val="24"/>
        </w:rPr>
        <w:t>）</w:t>
      </w:r>
    </w:p>
    <w:p w14:paraId="7CABDFE8" w14:textId="00CE09A9" w:rsidR="00FD0CE8" w:rsidRPr="00542D3E" w:rsidRDefault="00FD0CE8" w:rsidP="00FD0CE8">
      <w:pPr>
        <w:rPr>
          <w:rFonts w:ascii="ＭＳ 明朝" w:hAnsi="ＭＳ 明朝"/>
          <w:color w:val="000000" w:themeColor="text1"/>
          <w:sz w:val="24"/>
          <w:szCs w:val="24"/>
          <w:u w:val="single"/>
        </w:rPr>
      </w:pPr>
      <w:r w:rsidRPr="00542D3E">
        <w:rPr>
          <w:rFonts w:ascii="ＭＳ 明朝" w:hAnsi="ＭＳ 明朝" w:hint="eastAsia"/>
          <w:color w:val="000000" w:themeColor="text1"/>
          <w:sz w:val="24"/>
          <w:szCs w:val="24"/>
          <w:u w:val="single"/>
        </w:rPr>
        <w:t>□</w:t>
      </w:r>
      <w:r w:rsidR="00542D3E" w:rsidRPr="00542D3E">
        <w:rPr>
          <w:rFonts w:ascii="ＭＳ 明朝" w:hAnsi="ＭＳ 明朝" w:hint="eastAsia"/>
          <w:color w:val="000000" w:themeColor="text1"/>
          <w:sz w:val="24"/>
          <w:szCs w:val="24"/>
          <w:u w:val="single"/>
        </w:rPr>
        <w:t xml:space="preserve">　</w:t>
      </w:r>
      <w:r w:rsidRPr="00542D3E">
        <w:rPr>
          <w:rFonts w:ascii="ＭＳ 明朝" w:hAnsi="ＭＳ 明朝" w:hint="eastAsia"/>
          <w:color w:val="000000" w:themeColor="text1"/>
          <w:sz w:val="24"/>
          <w:szCs w:val="24"/>
          <w:u w:val="single"/>
        </w:rPr>
        <w:t>適切な同意を取得する</w:t>
      </w:r>
    </w:p>
    <w:p w14:paraId="693AF914" w14:textId="65688267" w:rsidR="007C358B" w:rsidRPr="00837D29" w:rsidRDefault="00E53128" w:rsidP="00607D90">
      <w:pPr>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w:t>
      </w:r>
      <w:r w:rsidR="007C358B" w:rsidRPr="00837D29">
        <w:rPr>
          <w:rFonts w:asciiTheme="minorEastAsia" w:eastAsiaTheme="minorEastAsia" w:hAnsiTheme="minorEastAsia" w:hint="eastAsia"/>
          <w:sz w:val="24"/>
          <w:szCs w:val="24"/>
          <w:u w:val="single"/>
        </w:rPr>
        <w:t xml:space="preserve">　</w:t>
      </w:r>
      <w:r w:rsidR="007C358B" w:rsidRPr="0058409D">
        <w:rPr>
          <w:rFonts w:asciiTheme="minorEastAsia" w:eastAsiaTheme="minorEastAsia" w:hAnsiTheme="minorEastAsia" w:hint="eastAsia"/>
          <w:sz w:val="24"/>
          <w:szCs w:val="24"/>
          <w:u w:val="single"/>
        </w:rPr>
        <w:t>情報公開による拒否機会の保障（オプトアウト）</w:t>
      </w:r>
    </w:p>
    <w:p w14:paraId="01743C81" w14:textId="3AF8A70C" w:rsidR="007C358B" w:rsidRPr="00837D29" w:rsidRDefault="007C358B" w:rsidP="00607D90">
      <w:pPr>
        <w:rPr>
          <w:rFonts w:ascii="ＭＳ 明朝" w:hAnsi="ＭＳ 明朝"/>
          <w:sz w:val="24"/>
          <w:szCs w:val="24"/>
        </w:rPr>
      </w:pPr>
      <w:r w:rsidRPr="00837D29">
        <w:rPr>
          <w:rFonts w:ascii="ＭＳ 明朝" w:hAnsi="ＭＳ 明朝" w:hint="eastAsia"/>
          <w:sz w:val="24"/>
          <w:szCs w:val="24"/>
        </w:rPr>
        <w:t xml:space="preserve">　（理由：</w:t>
      </w:r>
      <w:r w:rsidR="00E53128" w:rsidRPr="00E53128">
        <w:rPr>
          <w:rFonts w:ascii="ＭＳ 明朝" w:hAnsi="ＭＳ 明朝" w:hint="eastAsia"/>
          <w:sz w:val="24"/>
          <w:szCs w:val="24"/>
        </w:rPr>
        <w:t>本研究は、国立大学法人において定期健康診断の目的で収集された既存のデータを集計することと、生活についての無記名アンケート調査</w:t>
      </w:r>
      <w:r w:rsidR="00E53128">
        <w:rPr>
          <w:rFonts w:ascii="ＭＳ 明朝" w:hAnsi="ＭＳ 明朝" w:hint="eastAsia"/>
          <w:sz w:val="24"/>
          <w:szCs w:val="24"/>
        </w:rPr>
        <w:t>、</w:t>
      </w:r>
      <w:r w:rsidR="00E53128" w:rsidRPr="00E53128">
        <w:rPr>
          <w:rFonts w:ascii="ＭＳ 明朝" w:hAnsi="ＭＳ 明朝" w:hint="eastAsia"/>
          <w:sz w:val="24"/>
          <w:szCs w:val="24"/>
        </w:rPr>
        <w:t>20</w:t>
      </w:r>
      <w:r w:rsidR="00E53128">
        <w:rPr>
          <w:rFonts w:ascii="ＭＳ 明朝" w:hAnsi="ＭＳ 明朝" w:hint="eastAsia"/>
          <w:sz w:val="24"/>
          <w:szCs w:val="24"/>
        </w:rPr>
        <w:t>26</w:t>
      </w:r>
      <w:r w:rsidR="00E53128" w:rsidRPr="00E53128">
        <w:rPr>
          <w:rFonts w:ascii="ＭＳ 明朝" w:hAnsi="ＭＳ 明朝" w:hint="eastAsia"/>
          <w:sz w:val="24"/>
          <w:szCs w:val="24"/>
        </w:rPr>
        <w:t>年に実施された心理的支援（</w:t>
      </w:r>
      <w:r w:rsidR="006A108E" w:rsidRPr="006A108E">
        <w:rPr>
          <w:rFonts w:ascii="ＭＳ 明朝" w:hAnsi="ＭＳ 明朝" w:hint="eastAsia"/>
          <w:color w:val="000000" w:themeColor="text1"/>
          <w:sz w:val="24"/>
          <w:szCs w:val="24"/>
        </w:rPr>
        <w:t>心理相談・精神保健相談に関する調査</w:t>
      </w:r>
      <w:r w:rsidR="00E53128" w:rsidRPr="00E53128">
        <w:rPr>
          <w:rFonts w:ascii="ＭＳ 明朝" w:hAnsi="ＭＳ 明朝" w:hint="eastAsia"/>
          <w:sz w:val="24"/>
          <w:szCs w:val="24"/>
        </w:rPr>
        <w:t>）の</w:t>
      </w:r>
      <w:r w:rsidR="006A108E">
        <w:rPr>
          <w:rFonts w:ascii="ＭＳ 明朝" w:hAnsi="ＭＳ 明朝" w:hint="eastAsia"/>
          <w:sz w:val="24"/>
          <w:szCs w:val="24"/>
        </w:rPr>
        <w:t>個人が完全に識別されない</w:t>
      </w:r>
      <w:r w:rsidR="00315106" w:rsidRPr="00315106">
        <w:rPr>
          <w:rFonts w:ascii="ＭＳ 明朝" w:hAnsi="ＭＳ 明朝" w:hint="eastAsia"/>
          <w:sz w:val="24"/>
          <w:szCs w:val="24"/>
        </w:rPr>
        <w:t>（非識別化）</w:t>
      </w:r>
      <w:r w:rsidR="00E53128" w:rsidRPr="00E53128">
        <w:rPr>
          <w:rFonts w:ascii="ＭＳ 明朝" w:hAnsi="ＭＳ 明朝" w:hint="eastAsia"/>
          <w:sz w:val="24"/>
          <w:szCs w:val="24"/>
        </w:rPr>
        <w:t>データを集計するのみであ</w:t>
      </w:r>
      <w:r w:rsidR="00E53128">
        <w:rPr>
          <w:rFonts w:ascii="ＭＳ 明朝" w:hAnsi="ＭＳ 明朝" w:hint="eastAsia"/>
          <w:sz w:val="24"/>
          <w:szCs w:val="24"/>
        </w:rPr>
        <w:t>る</w:t>
      </w:r>
      <w:r w:rsidR="00E53128" w:rsidRPr="00E53128">
        <w:rPr>
          <w:rFonts w:ascii="ＭＳ 明朝" w:hAnsi="ＭＳ 明朝" w:hint="eastAsia"/>
          <w:sz w:val="24"/>
          <w:szCs w:val="24"/>
        </w:rPr>
        <w:t>。国立大学保健管理施</w:t>
      </w:r>
      <w:r w:rsidR="00E53128" w:rsidRPr="00E53128">
        <w:rPr>
          <w:rFonts w:ascii="ＭＳ 明朝" w:hAnsi="ＭＳ 明朝" w:hint="eastAsia"/>
          <w:sz w:val="24"/>
          <w:szCs w:val="24"/>
        </w:rPr>
        <w:lastRenderedPageBreak/>
        <w:t>設協議会と各大学の保健管理室のホームページおよび各施設の健診会場等におけるポスター掲示</w:t>
      </w:r>
      <w:r w:rsidR="00E53128" w:rsidRPr="006A108E">
        <w:rPr>
          <w:rFonts w:ascii="ＭＳ 明朝" w:hAnsi="ＭＳ 明朝" w:hint="eastAsia"/>
          <w:sz w:val="24"/>
          <w:szCs w:val="24"/>
        </w:rPr>
        <w:t>（資料</w:t>
      </w:r>
      <w:r w:rsidR="000A7AE0">
        <w:rPr>
          <w:rFonts w:ascii="ＭＳ 明朝" w:hAnsi="ＭＳ 明朝" w:hint="eastAsia"/>
          <w:sz w:val="24"/>
          <w:szCs w:val="24"/>
        </w:rPr>
        <w:t>7</w:t>
      </w:r>
      <w:r w:rsidR="00E53128" w:rsidRPr="006A108E">
        <w:rPr>
          <w:rFonts w:ascii="ＭＳ 明朝" w:hAnsi="ＭＳ 明朝" w:hint="eastAsia"/>
          <w:sz w:val="24"/>
          <w:szCs w:val="24"/>
        </w:rPr>
        <w:t>）</w:t>
      </w:r>
      <w:r w:rsidR="00E53128" w:rsidRPr="00E53128">
        <w:rPr>
          <w:rFonts w:ascii="ＭＳ 明朝" w:hAnsi="ＭＳ 明朝" w:hint="eastAsia"/>
          <w:sz w:val="24"/>
          <w:szCs w:val="24"/>
        </w:rPr>
        <w:t>により情報を公開し</w:t>
      </w:r>
      <w:r w:rsidR="00E53128">
        <w:rPr>
          <w:rFonts w:ascii="ＭＳ 明朝" w:hAnsi="ＭＳ 明朝" w:hint="eastAsia"/>
          <w:sz w:val="24"/>
          <w:szCs w:val="24"/>
        </w:rPr>
        <w:t>、オプトアウトの機</w:t>
      </w:r>
      <w:r w:rsidR="0014536A" w:rsidRPr="00E53128">
        <w:rPr>
          <w:rFonts w:ascii="ＭＳ 明朝" w:hAnsi="ＭＳ 明朝" w:hint="eastAsia"/>
          <w:sz w:val="24"/>
          <w:szCs w:val="24"/>
        </w:rPr>
        <w:t>会</w:t>
      </w:r>
      <w:r w:rsidR="0014536A">
        <w:rPr>
          <w:rFonts w:ascii="ＭＳ 明朝" w:hAnsi="ＭＳ 明朝" w:hint="eastAsia"/>
          <w:sz w:val="24"/>
          <w:szCs w:val="24"/>
        </w:rPr>
        <w:t>を与えて理解を求める。</w:t>
      </w:r>
      <w:r w:rsidRPr="00837D29">
        <w:rPr>
          <w:rFonts w:ascii="ＭＳ 明朝" w:hAnsi="ＭＳ 明朝" w:hint="eastAsia"/>
          <w:sz w:val="24"/>
          <w:szCs w:val="24"/>
        </w:rPr>
        <w:t xml:space="preserve">　　　　　　　　　　　　　　</w:t>
      </w:r>
    </w:p>
    <w:p w14:paraId="00EAE284" w14:textId="77777777" w:rsidR="00E3672A" w:rsidRPr="007C358B" w:rsidRDefault="00E3672A" w:rsidP="00607D90">
      <w:pPr>
        <w:rPr>
          <w:rFonts w:asciiTheme="minorEastAsia" w:eastAsiaTheme="minorEastAsia" w:hAnsiTheme="minorEastAsia"/>
          <w:color w:val="FF0000"/>
          <w:sz w:val="24"/>
          <w:szCs w:val="24"/>
        </w:rPr>
      </w:pPr>
    </w:p>
    <w:p w14:paraId="671D90D6" w14:textId="52F70300" w:rsidR="00222EE1" w:rsidRPr="007C358B" w:rsidRDefault="00222EE1" w:rsidP="00607D90">
      <w:pPr>
        <w:rPr>
          <w:rFonts w:asciiTheme="minorEastAsia" w:eastAsiaTheme="minorEastAsia" w:hAnsiTheme="minorEastAsia"/>
          <w:sz w:val="24"/>
          <w:szCs w:val="24"/>
          <w:u w:val="single"/>
        </w:rPr>
      </w:pPr>
      <w:r w:rsidRPr="007C358B">
        <w:rPr>
          <w:rFonts w:asciiTheme="minorEastAsia" w:eastAsiaTheme="minorEastAsia" w:hAnsiTheme="minorEastAsia" w:hint="eastAsia"/>
          <w:sz w:val="24"/>
          <w:szCs w:val="24"/>
          <w:u w:val="single"/>
        </w:rPr>
        <w:t>□同意を取得しない</w:t>
      </w:r>
      <w:r w:rsidR="00123361" w:rsidRPr="007C358B">
        <w:rPr>
          <w:rFonts w:asciiTheme="minorEastAsia" w:eastAsiaTheme="minorEastAsia" w:hAnsiTheme="minorEastAsia" w:hint="eastAsia"/>
          <w:sz w:val="24"/>
          <w:szCs w:val="24"/>
          <w:u w:val="single"/>
        </w:rPr>
        <w:t>。</w:t>
      </w:r>
    </w:p>
    <w:p w14:paraId="744A580D" w14:textId="77777777" w:rsidR="003D5C1E" w:rsidRPr="00D018CD" w:rsidRDefault="00222EE1" w:rsidP="00607D90">
      <w:pPr>
        <w:ind w:firstLineChars="100" w:firstLine="240"/>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理由：</w:t>
      </w:r>
    </w:p>
    <w:p w14:paraId="5F2EBA68" w14:textId="00ED8FBB" w:rsidR="00CA3B19" w:rsidRDefault="00CA3B19" w:rsidP="008E379E">
      <w:pPr>
        <w:rPr>
          <w:rFonts w:asciiTheme="minorEastAsia" w:eastAsiaTheme="minorEastAsia" w:hAnsiTheme="minorEastAsia"/>
          <w:color w:val="0070C0"/>
          <w:sz w:val="24"/>
          <w:szCs w:val="24"/>
        </w:rPr>
      </w:pPr>
    </w:p>
    <w:p w14:paraId="6F57DB45" w14:textId="2BA3560B" w:rsidR="0089584C" w:rsidRPr="00257CC1" w:rsidRDefault="002131A5" w:rsidP="0089584C">
      <w:pPr>
        <w:ind w:left="283" w:hangingChars="118" w:hanging="283"/>
        <w:rPr>
          <w:rFonts w:ascii="ＭＳ 明朝" w:hAnsi="ＭＳ 明朝"/>
          <w:sz w:val="24"/>
          <w:szCs w:val="24"/>
        </w:rPr>
      </w:pPr>
      <w:r>
        <w:rPr>
          <w:rFonts w:ascii="ＭＳ 明朝" w:hAnsi="ＭＳ 明朝" w:hint="eastAsia"/>
          <w:sz w:val="24"/>
          <w:szCs w:val="24"/>
        </w:rPr>
        <w:t>4.1.3.</w:t>
      </w:r>
      <w:r w:rsidR="0089584C">
        <w:rPr>
          <w:rFonts w:ascii="ＭＳ 明朝" w:hAnsi="ＭＳ 明朝" w:hint="eastAsia"/>
          <w:sz w:val="24"/>
          <w:szCs w:val="24"/>
        </w:rPr>
        <w:t xml:space="preserve">　</w:t>
      </w:r>
      <w:r w:rsidR="0089584C" w:rsidRPr="0058409D">
        <w:rPr>
          <w:rFonts w:ascii="ＭＳ 明朝" w:hAnsi="ＭＳ 明朝" w:hint="eastAsia"/>
          <w:sz w:val="24"/>
          <w:szCs w:val="24"/>
        </w:rPr>
        <w:t>対象者が未成年</w:t>
      </w:r>
      <w:r w:rsidR="0089584C" w:rsidRPr="0058409D">
        <w:rPr>
          <w:rFonts w:ascii="ＭＳ 明朝" w:hAnsi="ＭＳ 明朝"/>
          <w:sz w:val="24"/>
          <w:szCs w:val="24"/>
        </w:rPr>
        <w:t>又は</w:t>
      </w:r>
      <w:r w:rsidR="0089584C" w:rsidRPr="0058409D">
        <w:rPr>
          <w:rFonts w:ascii="ＭＳ 明朝" w:hAnsi="ＭＳ 明朝" w:hint="eastAsia"/>
          <w:sz w:val="24"/>
          <w:szCs w:val="24"/>
        </w:rPr>
        <w:t>成人でも十分な判断力がないと考えられる場合への対処方法</w:t>
      </w:r>
    </w:p>
    <w:p w14:paraId="16A17CC4" w14:textId="5423265B" w:rsidR="0089584C" w:rsidRPr="00257CC1" w:rsidRDefault="0014536A" w:rsidP="0089584C">
      <w:pPr>
        <w:rPr>
          <w:rFonts w:ascii="ＭＳ 明朝" w:hAnsi="ＭＳ 明朝"/>
          <w:sz w:val="24"/>
          <w:szCs w:val="24"/>
        </w:rPr>
      </w:pPr>
      <w:r>
        <w:rPr>
          <w:rFonts w:ascii="ＭＳ 明朝" w:hAnsi="ＭＳ 明朝" w:cs="#PC명조" w:hint="eastAsia"/>
          <w:sz w:val="24"/>
          <w:szCs w:val="24"/>
        </w:rPr>
        <w:t>■</w:t>
      </w:r>
      <w:r w:rsidR="0089584C" w:rsidRPr="00257CC1">
        <w:rPr>
          <w:rFonts w:ascii="ＭＳ 明朝" w:hAnsi="ＭＳ 明朝"/>
          <w:sz w:val="24"/>
          <w:szCs w:val="24"/>
        </w:rPr>
        <w:t>A</w:t>
      </w:r>
      <w:r w:rsidR="0089584C" w:rsidRPr="00257CC1">
        <w:rPr>
          <w:rFonts w:ascii="ＭＳ 明朝" w:hAnsi="ＭＳ 明朝" w:hint="eastAsia"/>
          <w:sz w:val="24"/>
          <w:szCs w:val="24"/>
        </w:rPr>
        <w:t xml:space="preserve">　下記特例を対象にしない。</w:t>
      </w:r>
    </w:p>
    <w:p w14:paraId="4C3C22F3" w14:textId="1F343C91" w:rsidR="0089584C" w:rsidRPr="00257CC1" w:rsidRDefault="0089584C" w:rsidP="0089584C">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B</w:t>
      </w:r>
      <w:r w:rsidRPr="00257CC1">
        <w:rPr>
          <w:rFonts w:ascii="ＭＳ 明朝" w:hAnsi="ＭＳ 明朝" w:hint="eastAsia"/>
          <w:sz w:val="24"/>
          <w:szCs w:val="24"/>
        </w:rPr>
        <w:t xml:space="preserve">　未成年者</w:t>
      </w:r>
    </w:p>
    <w:p w14:paraId="3A15A383" w14:textId="77777777" w:rsidR="0089584C" w:rsidRPr="00257CC1" w:rsidRDefault="0089584C" w:rsidP="0089584C">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C</w:t>
      </w:r>
      <w:r w:rsidRPr="00257CC1">
        <w:rPr>
          <w:rFonts w:ascii="ＭＳ 明朝" w:hAnsi="ＭＳ 明朝" w:hint="eastAsia"/>
          <w:sz w:val="24"/>
          <w:szCs w:val="24"/>
        </w:rPr>
        <w:t xml:space="preserve">　十分な判断力がない成年者</w:t>
      </w:r>
    </w:p>
    <w:p w14:paraId="6B2EAD42" w14:textId="77777777" w:rsidR="0089584C" w:rsidRPr="00257CC1" w:rsidRDefault="0089584C" w:rsidP="0089584C">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D</w:t>
      </w:r>
      <w:r w:rsidRPr="00257CC1">
        <w:rPr>
          <w:rFonts w:ascii="ＭＳ 明朝" w:hAnsi="ＭＳ 明朝" w:hint="eastAsia"/>
          <w:sz w:val="24"/>
          <w:szCs w:val="24"/>
        </w:rPr>
        <w:t xml:space="preserve">　意識のない成年者</w:t>
      </w:r>
    </w:p>
    <w:p w14:paraId="78B9A08E" w14:textId="77777777" w:rsidR="0089584C" w:rsidRPr="00257CC1" w:rsidRDefault="0089584C" w:rsidP="0089584C">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E</w:t>
      </w:r>
      <w:r w:rsidRPr="00257CC1">
        <w:rPr>
          <w:rFonts w:ascii="ＭＳ 明朝" w:hAnsi="ＭＳ 明朝" w:hint="eastAsia"/>
          <w:sz w:val="24"/>
          <w:szCs w:val="24"/>
        </w:rPr>
        <w:t xml:space="preserve">　病名に対する配慮が必要な成年者</w:t>
      </w:r>
    </w:p>
    <w:p w14:paraId="045150DD" w14:textId="77777777" w:rsidR="0089584C" w:rsidRPr="00257CC1" w:rsidRDefault="0089584C" w:rsidP="0089584C">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sz w:val="24"/>
          <w:szCs w:val="24"/>
        </w:rPr>
        <w:t>F</w:t>
      </w:r>
      <w:r w:rsidRPr="00257CC1">
        <w:rPr>
          <w:rFonts w:ascii="ＭＳ 明朝" w:hAnsi="ＭＳ 明朝" w:hint="eastAsia"/>
          <w:sz w:val="24"/>
          <w:szCs w:val="24"/>
        </w:rPr>
        <w:t xml:space="preserve">　その他（　　　　　　　）</w:t>
      </w:r>
    </w:p>
    <w:p w14:paraId="3E97E9B4" w14:textId="77777777" w:rsidR="0089584C" w:rsidRPr="00075658" w:rsidRDefault="0089584C" w:rsidP="0089584C">
      <w:pPr>
        <w:rPr>
          <w:rFonts w:asciiTheme="minorEastAsia" w:eastAsiaTheme="minorEastAsia" w:hAnsiTheme="minorEastAsia"/>
          <w:sz w:val="24"/>
          <w:szCs w:val="24"/>
        </w:rPr>
      </w:pPr>
    </w:p>
    <w:p w14:paraId="64ED79CD" w14:textId="79B0551A" w:rsidR="0089584C" w:rsidRPr="00D018CD" w:rsidRDefault="0089584C" w:rsidP="0089584C">
      <w:pPr>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具体的な対処方法：</w:t>
      </w:r>
      <w:r w:rsidR="0014536A" w:rsidRPr="00D018CD">
        <w:rPr>
          <w:rFonts w:asciiTheme="minorEastAsia" w:eastAsiaTheme="minorEastAsia" w:hAnsiTheme="minorEastAsia"/>
          <w:sz w:val="24"/>
          <w:szCs w:val="24"/>
        </w:rPr>
        <w:t xml:space="preserve"> </w:t>
      </w:r>
    </w:p>
    <w:p w14:paraId="4CD731E7" w14:textId="77777777" w:rsidR="0089584C" w:rsidRPr="00D018CD" w:rsidRDefault="0089584C" w:rsidP="0089584C">
      <w:pPr>
        <w:rPr>
          <w:rFonts w:asciiTheme="minorEastAsia" w:eastAsiaTheme="minorEastAsia" w:hAnsiTheme="minorEastAsia"/>
          <w:sz w:val="24"/>
          <w:szCs w:val="24"/>
        </w:rPr>
      </w:pPr>
      <w:r w:rsidRPr="00D018CD">
        <w:rPr>
          <w:rFonts w:asciiTheme="minorEastAsia" w:eastAsiaTheme="minorEastAsia" w:hAnsiTheme="minorEastAsia" w:cs="#PC명조" w:hint="eastAsia"/>
          <w:sz w:val="24"/>
          <w:szCs w:val="24"/>
        </w:rPr>
        <w:t>□</w:t>
      </w:r>
      <w:r w:rsidRPr="00D018CD">
        <w:rPr>
          <w:rFonts w:asciiTheme="minorEastAsia" w:eastAsiaTheme="minorEastAsia" w:hAnsiTheme="minorEastAsia" w:hint="eastAsia"/>
          <w:sz w:val="24"/>
          <w:szCs w:val="24"/>
        </w:rPr>
        <w:t>インフォームド・アセントを取得する。</w:t>
      </w:r>
    </w:p>
    <w:p w14:paraId="76A24102" w14:textId="77777777" w:rsidR="0089584C" w:rsidRPr="00D018CD" w:rsidRDefault="0089584C" w:rsidP="0089584C">
      <w:pPr>
        <w:rPr>
          <w:rFonts w:asciiTheme="minorEastAsia" w:eastAsiaTheme="minorEastAsia" w:hAnsiTheme="minorEastAsia"/>
          <w:sz w:val="24"/>
          <w:szCs w:val="24"/>
        </w:rPr>
      </w:pPr>
      <w:r w:rsidRPr="00D018CD">
        <w:rPr>
          <w:rFonts w:asciiTheme="minorEastAsia" w:eastAsiaTheme="minorEastAsia" w:hAnsiTheme="minorEastAsia" w:cs="HGPｺﾞｼｯｸE" w:hint="eastAsia"/>
          <w:sz w:val="24"/>
          <w:szCs w:val="24"/>
        </w:rPr>
        <w:t>□</w:t>
      </w:r>
      <w:r w:rsidRPr="00D018CD">
        <w:rPr>
          <w:rFonts w:asciiTheme="minorEastAsia" w:eastAsiaTheme="minorEastAsia" w:hAnsiTheme="minorEastAsia" w:hint="eastAsia"/>
          <w:sz w:val="24"/>
          <w:szCs w:val="24"/>
        </w:rPr>
        <w:t>保護者・代諾者の署名入りの同意書を保管する。</w:t>
      </w:r>
    </w:p>
    <w:p w14:paraId="49A4DE9D" w14:textId="77777777" w:rsidR="0089584C" w:rsidRPr="00D018CD" w:rsidRDefault="0089584C" w:rsidP="0089584C">
      <w:pPr>
        <w:rPr>
          <w:rFonts w:asciiTheme="minorEastAsia" w:eastAsiaTheme="minorEastAsia" w:hAnsiTheme="minorEastAsia"/>
          <w:sz w:val="24"/>
          <w:szCs w:val="24"/>
        </w:rPr>
      </w:pPr>
      <w:r w:rsidRPr="00D018CD">
        <w:rPr>
          <w:rFonts w:asciiTheme="minorEastAsia" w:eastAsiaTheme="minorEastAsia" w:hAnsiTheme="minorEastAsia" w:cs="ＭＳ 明朝" w:hint="eastAsia"/>
          <w:sz w:val="24"/>
          <w:szCs w:val="24"/>
        </w:rPr>
        <w:t>□保護者</w:t>
      </w:r>
      <w:r w:rsidRPr="00D018CD">
        <w:rPr>
          <w:rFonts w:asciiTheme="minorEastAsia" w:eastAsiaTheme="minorEastAsia" w:hAnsiTheme="minorEastAsia" w:hint="eastAsia"/>
          <w:sz w:val="24"/>
          <w:szCs w:val="24"/>
        </w:rPr>
        <w:t>・代諾者の同意の署名が記載された診療録を保管する。</w:t>
      </w:r>
    </w:p>
    <w:p w14:paraId="54FD14A9" w14:textId="4EDF435A" w:rsidR="0089584C" w:rsidRDefault="0089584C" w:rsidP="0089584C">
      <w:pPr>
        <w:rPr>
          <w:rFonts w:asciiTheme="minorEastAsia" w:eastAsiaTheme="minorEastAsia" w:hAnsiTheme="minorEastAsia"/>
          <w:sz w:val="24"/>
          <w:szCs w:val="24"/>
        </w:rPr>
      </w:pPr>
      <w:r w:rsidRPr="00D018CD">
        <w:rPr>
          <w:rFonts w:asciiTheme="minorEastAsia" w:eastAsiaTheme="minorEastAsia" w:hAnsiTheme="minorEastAsia" w:cs="ＭＳ 明朝" w:hint="eastAsia"/>
          <w:sz w:val="24"/>
          <w:szCs w:val="24"/>
        </w:rPr>
        <w:t>□保護者</w:t>
      </w:r>
      <w:r w:rsidRPr="00D018CD">
        <w:rPr>
          <w:rFonts w:asciiTheme="minorEastAsia" w:eastAsiaTheme="minorEastAsia" w:hAnsiTheme="minorEastAsia" w:hint="eastAsia"/>
          <w:sz w:val="24"/>
          <w:szCs w:val="24"/>
        </w:rPr>
        <w:t>・代諾者の同意の署名が記載された調査票を保管する。</w:t>
      </w:r>
    </w:p>
    <w:p w14:paraId="6627B088" w14:textId="422A73ED" w:rsidR="00360509" w:rsidRPr="00D018CD" w:rsidRDefault="00360509" w:rsidP="0089584C">
      <w:pPr>
        <w:rPr>
          <w:rFonts w:asciiTheme="minorEastAsia" w:eastAsiaTheme="minorEastAsia" w:hAnsiTheme="minorEastAsia"/>
          <w:sz w:val="24"/>
          <w:szCs w:val="24"/>
        </w:rPr>
      </w:pPr>
      <w:r w:rsidRPr="00360509">
        <w:rPr>
          <w:rFonts w:asciiTheme="minorEastAsia" w:eastAsiaTheme="minorEastAsia" w:hAnsiTheme="minorEastAsia" w:hint="eastAsia"/>
          <w:sz w:val="24"/>
          <w:szCs w:val="24"/>
        </w:rPr>
        <w:t>□</w:t>
      </w:r>
      <w:r w:rsidRPr="00C2496F">
        <w:rPr>
          <w:rFonts w:asciiTheme="minorEastAsia" w:eastAsiaTheme="minorEastAsia" w:hAnsiTheme="minorEastAsia" w:hint="eastAsia"/>
          <w:sz w:val="24"/>
          <w:szCs w:val="24"/>
        </w:rPr>
        <w:t>研究情報</w:t>
      </w:r>
      <w:r w:rsidR="00240E99" w:rsidRPr="00C2496F">
        <w:rPr>
          <w:rFonts w:asciiTheme="minorEastAsia" w:eastAsiaTheme="minorEastAsia" w:hAnsiTheme="minorEastAsia" w:hint="eastAsia"/>
          <w:sz w:val="24"/>
          <w:szCs w:val="24"/>
        </w:rPr>
        <w:t>を</w:t>
      </w:r>
      <w:r w:rsidRPr="00C2496F">
        <w:rPr>
          <w:rFonts w:asciiTheme="minorEastAsia" w:eastAsiaTheme="minorEastAsia" w:hAnsiTheme="minorEastAsia" w:hint="eastAsia"/>
          <w:sz w:val="24"/>
          <w:szCs w:val="24"/>
        </w:rPr>
        <w:t>公開し、本人及び保護者・代諾者が拒否できる機会を</w:t>
      </w:r>
      <w:r w:rsidR="00240E99" w:rsidRPr="00C2496F">
        <w:rPr>
          <w:rFonts w:asciiTheme="minorEastAsia" w:eastAsiaTheme="minorEastAsia" w:hAnsiTheme="minorEastAsia" w:hint="eastAsia"/>
          <w:sz w:val="24"/>
          <w:szCs w:val="24"/>
        </w:rPr>
        <w:t>保障</w:t>
      </w:r>
      <w:r w:rsidRPr="00C2496F">
        <w:rPr>
          <w:rFonts w:asciiTheme="minorEastAsia" w:eastAsiaTheme="minorEastAsia" w:hAnsiTheme="minorEastAsia" w:hint="eastAsia"/>
          <w:sz w:val="24"/>
          <w:szCs w:val="24"/>
        </w:rPr>
        <w:t>する</w:t>
      </w:r>
      <w:r w:rsidRPr="00360509">
        <w:rPr>
          <w:rFonts w:asciiTheme="minorEastAsia" w:eastAsiaTheme="minorEastAsia" w:hAnsiTheme="minorEastAsia" w:hint="eastAsia"/>
          <w:sz w:val="24"/>
          <w:szCs w:val="24"/>
        </w:rPr>
        <w:t>。</w:t>
      </w:r>
    </w:p>
    <w:p w14:paraId="0C0E7941" w14:textId="77777777" w:rsidR="0089584C" w:rsidRPr="00D018CD" w:rsidRDefault="0089584C" w:rsidP="0089584C">
      <w:pPr>
        <w:rPr>
          <w:rFonts w:asciiTheme="minorEastAsia" w:eastAsiaTheme="minorEastAsia" w:hAnsiTheme="minorEastAsia"/>
          <w:sz w:val="24"/>
          <w:szCs w:val="24"/>
        </w:rPr>
      </w:pPr>
    </w:p>
    <w:p w14:paraId="75C525D9" w14:textId="77777777" w:rsidR="002131A5" w:rsidRDefault="0089584C" w:rsidP="0089584C">
      <w:pPr>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代諾者の選択方針：</w:t>
      </w:r>
    </w:p>
    <w:p w14:paraId="35F70349" w14:textId="77777777" w:rsidR="0089584C" w:rsidRPr="00D018CD" w:rsidRDefault="0089584C" w:rsidP="0089584C">
      <w:pPr>
        <w:rPr>
          <w:rFonts w:asciiTheme="minorEastAsia" w:eastAsiaTheme="minorEastAsia" w:hAnsiTheme="minorEastAsia"/>
          <w:sz w:val="24"/>
          <w:szCs w:val="24"/>
        </w:rPr>
      </w:pPr>
    </w:p>
    <w:p w14:paraId="6045D777" w14:textId="5A76CBC5" w:rsidR="0089584C" w:rsidRPr="00D018CD" w:rsidRDefault="0089584C" w:rsidP="0089584C">
      <w:pPr>
        <w:rPr>
          <w:rFonts w:asciiTheme="minorEastAsia" w:eastAsiaTheme="minorEastAsia" w:hAnsiTheme="minorEastAsia"/>
          <w:sz w:val="24"/>
          <w:szCs w:val="24"/>
        </w:rPr>
      </w:pPr>
      <w:r w:rsidRPr="00D018CD">
        <w:rPr>
          <w:rFonts w:asciiTheme="minorEastAsia" w:eastAsiaTheme="minorEastAsia" w:hAnsiTheme="minorEastAsia" w:hint="eastAsia"/>
          <w:sz w:val="24"/>
          <w:szCs w:val="24"/>
        </w:rPr>
        <w:t>16歳以上の義務教育</w:t>
      </w:r>
      <w:r w:rsidR="007A0A05">
        <w:rPr>
          <w:rFonts w:asciiTheme="minorEastAsia" w:eastAsiaTheme="minorEastAsia" w:hAnsiTheme="minorEastAsia" w:hint="eastAsia"/>
          <w:sz w:val="24"/>
          <w:szCs w:val="24"/>
        </w:rPr>
        <w:t>修了</w:t>
      </w:r>
      <w:r w:rsidRPr="00D018CD">
        <w:rPr>
          <w:rFonts w:asciiTheme="minorEastAsia" w:eastAsiaTheme="minorEastAsia" w:hAnsiTheme="minorEastAsia" w:hint="eastAsia"/>
          <w:sz w:val="24"/>
          <w:szCs w:val="24"/>
        </w:rPr>
        <w:t>未成年者</w:t>
      </w:r>
      <w:r w:rsidR="00616908">
        <w:rPr>
          <w:rFonts w:asciiTheme="minorEastAsia" w:eastAsiaTheme="minorEastAsia" w:hAnsiTheme="minorEastAsia" w:hint="eastAsia"/>
          <w:sz w:val="24"/>
          <w:szCs w:val="24"/>
        </w:rPr>
        <w:t>を対象とする</w:t>
      </w:r>
      <w:r w:rsidRPr="00D018CD">
        <w:rPr>
          <w:rFonts w:asciiTheme="minorEastAsia" w:eastAsiaTheme="minorEastAsia" w:hAnsiTheme="minorEastAsia" w:hint="eastAsia"/>
          <w:sz w:val="24"/>
          <w:szCs w:val="24"/>
        </w:rPr>
        <w:t>場合</w:t>
      </w:r>
      <w:r w:rsidR="00F12A98">
        <w:rPr>
          <w:rFonts w:asciiTheme="minorEastAsia" w:eastAsiaTheme="minorEastAsia" w:hAnsiTheme="minorEastAsia" w:hint="eastAsia"/>
          <w:sz w:val="24"/>
          <w:szCs w:val="24"/>
        </w:rPr>
        <w:t>：</w:t>
      </w:r>
    </w:p>
    <w:p w14:paraId="7267E929" w14:textId="238DCC66" w:rsidR="0089584C" w:rsidRPr="00D018CD" w:rsidRDefault="002131A5" w:rsidP="002131A5">
      <w:pPr>
        <w:rPr>
          <w:rFonts w:asciiTheme="minorEastAsia" w:eastAsiaTheme="minorEastAsia" w:hAnsiTheme="minorEastAsia"/>
          <w:sz w:val="24"/>
          <w:szCs w:val="24"/>
        </w:rPr>
      </w:pPr>
      <w:r w:rsidRPr="00360509">
        <w:rPr>
          <w:rFonts w:asciiTheme="minorEastAsia" w:eastAsiaTheme="minorEastAsia" w:hAnsiTheme="minorEastAsia" w:hint="eastAsia"/>
          <w:sz w:val="24"/>
          <w:szCs w:val="24"/>
        </w:rPr>
        <w:t>□</w:t>
      </w:r>
      <w:r w:rsidR="0089584C" w:rsidRPr="00D018CD">
        <w:rPr>
          <w:rFonts w:asciiTheme="minorEastAsia" w:eastAsiaTheme="minorEastAsia" w:hAnsiTheme="minorEastAsia" w:hint="eastAsia"/>
          <w:sz w:val="24"/>
          <w:szCs w:val="24"/>
        </w:rPr>
        <w:t>侵襲を伴わない。</w:t>
      </w:r>
    </w:p>
    <w:p w14:paraId="34AF99C1" w14:textId="45F78BAB" w:rsidR="0089584C" w:rsidRPr="002131A5" w:rsidRDefault="002131A5" w:rsidP="0089584C">
      <w:pPr>
        <w:rPr>
          <w:rFonts w:asciiTheme="minorEastAsia" w:eastAsiaTheme="minorEastAsia" w:hAnsiTheme="minorEastAsia"/>
          <w:sz w:val="24"/>
          <w:szCs w:val="24"/>
        </w:rPr>
      </w:pPr>
      <w:r w:rsidRPr="00360509">
        <w:rPr>
          <w:rFonts w:asciiTheme="minorEastAsia" w:eastAsiaTheme="minorEastAsia" w:hAnsiTheme="minorEastAsia" w:hint="eastAsia"/>
          <w:sz w:val="24"/>
          <w:szCs w:val="24"/>
        </w:rPr>
        <w:t>□</w:t>
      </w:r>
      <w:r w:rsidR="0089584C" w:rsidRPr="00D018CD">
        <w:rPr>
          <w:rFonts w:asciiTheme="minorEastAsia" w:eastAsiaTheme="minorEastAsia" w:hAnsiTheme="minorEastAsia" w:hint="eastAsia"/>
          <w:sz w:val="24"/>
          <w:szCs w:val="24"/>
        </w:rPr>
        <w:t>研究情報</w:t>
      </w:r>
      <w:r w:rsidR="00240E99">
        <w:rPr>
          <w:rFonts w:asciiTheme="minorEastAsia" w:eastAsiaTheme="minorEastAsia" w:hAnsiTheme="minorEastAsia" w:hint="eastAsia"/>
          <w:sz w:val="24"/>
          <w:szCs w:val="24"/>
        </w:rPr>
        <w:t>を</w:t>
      </w:r>
      <w:r w:rsidR="0089584C" w:rsidRPr="00D018CD">
        <w:rPr>
          <w:rFonts w:asciiTheme="minorEastAsia" w:eastAsiaTheme="minorEastAsia" w:hAnsiTheme="minorEastAsia" w:hint="eastAsia"/>
          <w:sz w:val="24"/>
          <w:szCs w:val="24"/>
        </w:rPr>
        <w:t>公開し、親権者又は未成年後見人が拒否できる機会を</w:t>
      </w:r>
      <w:r w:rsidR="00240E99">
        <w:rPr>
          <w:rFonts w:asciiTheme="minorEastAsia" w:eastAsiaTheme="minorEastAsia" w:hAnsiTheme="minorEastAsia" w:hint="eastAsia"/>
          <w:sz w:val="24"/>
          <w:szCs w:val="24"/>
        </w:rPr>
        <w:t>保障</w:t>
      </w:r>
      <w:r w:rsidR="0089584C" w:rsidRPr="00D018CD">
        <w:rPr>
          <w:rFonts w:asciiTheme="minorEastAsia" w:eastAsiaTheme="minorEastAsia" w:hAnsiTheme="minorEastAsia" w:hint="eastAsia"/>
          <w:sz w:val="24"/>
          <w:szCs w:val="24"/>
        </w:rPr>
        <w:t>する。</w:t>
      </w:r>
    </w:p>
    <w:p w14:paraId="52E67D0A" w14:textId="76590DF1" w:rsidR="0089584C" w:rsidRDefault="0089584C" w:rsidP="008E379E">
      <w:pPr>
        <w:rPr>
          <w:rFonts w:asciiTheme="minorEastAsia" w:eastAsiaTheme="minorEastAsia" w:hAnsiTheme="minorEastAsia"/>
          <w:color w:val="0070C0"/>
          <w:sz w:val="24"/>
          <w:szCs w:val="24"/>
        </w:rPr>
      </w:pPr>
    </w:p>
    <w:p w14:paraId="5178D687" w14:textId="4E2CAF3C" w:rsidR="00624501" w:rsidRDefault="002131A5" w:rsidP="008E379E">
      <w:pPr>
        <w:rPr>
          <w:rFonts w:asciiTheme="minorEastAsia" w:eastAsiaTheme="minorEastAsia" w:hAnsiTheme="minorEastAsia"/>
          <w:color w:val="0070C0"/>
          <w:sz w:val="24"/>
          <w:szCs w:val="24"/>
        </w:rPr>
      </w:pPr>
      <w:r>
        <w:rPr>
          <w:rFonts w:asciiTheme="minorEastAsia" w:eastAsiaTheme="minorEastAsia" w:hAnsiTheme="minorEastAsia" w:hint="eastAsia"/>
          <w:sz w:val="24"/>
          <w:szCs w:val="24"/>
        </w:rPr>
        <w:t>4.1.4.</w:t>
      </w:r>
      <w:r w:rsidR="00624501">
        <w:rPr>
          <w:rFonts w:asciiTheme="minorEastAsia" w:eastAsiaTheme="minorEastAsia" w:hAnsiTheme="minorEastAsia" w:hint="eastAsia"/>
          <w:sz w:val="24"/>
          <w:szCs w:val="24"/>
        </w:rPr>
        <w:t xml:space="preserve">　</w:t>
      </w:r>
      <w:r w:rsidR="00624501" w:rsidRPr="00D018CD">
        <w:rPr>
          <w:rFonts w:asciiTheme="minorEastAsia" w:eastAsiaTheme="minorEastAsia" w:hAnsiTheme="minorEastAsia" w:hint="eastAsia"/>
          <w:sz w:val="24"/>
          <w:szCs w:val="24"/>
        </w:rPr>
        <w:t>説明書・同意書の保管場所及び保管方法</w:t>
      </w:r>
    </w:p>
    <w:p w14:paraId="386D69BD" w14:textId="77777777" w:rsidR="00624501" w:rsidRPr="002131A5" w:rsidRDefault="00624501" w:rsidP="008E379E">
      <w:pPr>
        <w:rPr>
          <w:rFonts w:asciiTheme="minorEastAsia" w:eastAsiaTheme="minorEastAsia" w:hAnsiTheme="minorEastAsia"/>
          <w:color w:val="0070C0"/>
          <w:sz w:val="24"/>
          <w:szCs w:val="24"/>
        </w:rPr>
      </w:pPr>
    </w:p>
    <w:p w14:paraId="0C4D664E" w14:textId="7F309DAD" w:rsidR="0089584C" w:rsidRPr="00D018CD" w:rsidRDefault="002131A5" w:rsidP="0089584C">
      <w:pPr>
        <w:pStyle w:val="aa"/>
        <w:ind w:leftChars="0" w:left="0"/>
        <w:rPr>
          <w:rFonts w:asciiTheme="minorEastAsia" w:eastAsiaTheme="minorEastAsia" w:hAnsiTheme="minorEastAsia"/>
          <w:sz w:val="24"/>
          <w:szCs w:val="24"/>
        </w:rPr>
      </w:pPr>
      <w:r>
        <w:rPr>
          <w:rFonts w:asciiTheme="minorEastAsia" w:eastAsiaTheme="minorEastAsia" w:hAnsiTheme="minorEastAsia" w:hint="eastAsia"/>
          <w:sz w:val="24"/>
          <w:szCs w:val="24"/>
        </w:rPr>
        <w:t>4.1.5.</w:t>
      </w:r>
      <w:r w:rsidR="0089584C">
        <w:rPr>
          <w:rFonts w:asciiTheme="minorEastAsia" w:eastAsiaTheme="minorEastAsia" w:hAnsiTheme="minorEastAsia" w:hint="eastAsia"/>
          <w:sz w:val="24"/>
          <w:szCs w:val="24"/>
        </w:rPr>
        <w:t xml:space="preserve">　</w:t>
      </w:r>
      <w:r w:rsidR="0089584C" w:rsidRPr="00D018CD">
        <w:rPr>
          <w:rFonts w:asciiTheme="minorEastAsia" w:eastAsiaTheme="minorEastAsia" w:hAnsiTheme="minorEastAsia" w:hint="eastAsia"/>
          <w:sz w:val="24"/>
          <w:szCs w:val="24"/>
        </w:rPr>
        <w:t>同意の撤回</w:t>
      </w:r>
    </w:p>
    <w:p w14:paraId="45FC77E4" w14:textId="5D0E13AB" w:rsidR="0014536A" w:rsidRPr="0014536A" w:rsidRDefault="0014536A" w:rsidP="0014536A">
      <w:pPr>
        <w:ind w:firstLineChars="100" w:firstLine="240"/>
        <w:rPr>
          <w:rFonts w:asciiTheme="minorEastAsia" w:eastAsiaTheme="minorEastAsia" w:hAnsiTheme="minorEastAsia"/>
          <w:sz w:val="24"/>
          <w:szCs w:val="24"/>
        </w:rPr>
      </w:pPr>
      <w:r w:rsidRPr="0014536A">
        <w:rPr>
          <w:rFonts w:asciiTheme="minorEastAsia" w:eastAsiaTheme="minorEastAsia" w:hAnsiTheme="minorEastAsia" w:hint="eastAsia"/>
          <w:sz w:val="24"/>
          <w:szCs w:val="24"/>
        </w:rPr>
        <w:t>各大学の学生相談部門、保健管理施設に申し出た場合は当該学生のデータを削除する。</w:t>
      </w:r>
      <w:r w:rsidR="00E25D39">
        <w:rPr>
          <w:rFonts w:asciiTheme="minorEastAsia" w:eastAsiaTheme="minorEastAsia" w:hAnsiTheme="minorEastAsia" w:hint="eastAsia"/>
          <w:sz w:val="24"/>
          <w:szCs w:val="24"/>
        </w:rPr>
        <w:t>同意撤回した場合でも当該学生に不利益が生じることはない。</w:t>
      </w:r>
      <w:r w:rsidRPr="0014536A">
        <w:rPr>
          <w:rFonts w:asciiTheme="minorEastAsia" w:eastAsiaTheme="minorEastAsia" w:hAnsiTheme="minorEastAsia" w:hint="eastAsia"/>
          <w:sz w:val="24"/>
          <w:szCs w:val="24"/>
        </w:rPr>
        <w:t>しかし、基本データベースを作成した後は削除</w:t>
      </w:r>
      <w:r w:rsidR="00E25D39">
        <w:rPr>
          <w:rFonts w:asciiTheme="minorEastAsia" w:eastAsiaTheme="minorEastAsia" w:hAnsiTheme="minorEastAsia" w:hint="eastAsia"/>
          <w:sz w:val="24"/>
          <w:szCs w:val="24"/>
        </w:rPr>
        <w:t>でき</w:t>
      </w:r>
      <w:r w:rsidRPr="0014536A">
        <w:rPr>
          <w:rFonts w:asciiTheme="minorEastAsia" w:eastAsiaTheme="minorEastAsia" w:hAnsiTheme="minorEastAsia" w:hint="eastAsia"/>
          <w:sz w:val="24"/>
          <w:szCs w:val="24"/>
        </w:rPr>
        <w:t>ない。</w:t>
      </w:r>
    </w:p>
    <w:p w14:paraId="76C1E1C5" w14:textId="77777777" w:rsidR="0089584C" w:rsidRPr="0014536A" w:rsidRDefault="0089584C" w:rsidP="0089584C">
      <w:pPr>
        <w:ind w:firstLineChars="100" w:firstLine="240"/>
        <w:rPr>
          <w:rFonts w:asciiTheme="minorEastAsia" w:eastAsiaTheme="minorEastAsia" w:hAnsiTheme="minorEastAsia"/>
          <w:sz w:val="24"/>
          <w:szCs w:val="24"/>
        </w:rPr>
      </w:pPr>
    </w:p>
    <w:p w14:paraId="44BB663B" w14:textId="6F6611B6" w:rsidR="00697514" w:rsidRPr="00D018CD" w:rsidRDefault="002131A5" w:rsidP="00697514">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4.1.6.</w:t>
      </w:r>
      <w:r w:rsidR="00D20A54">
        <w:rPr>
          <w:rFonts w:asciiTheme="minorEastAsia" w:eastAsiaTheme="minorEastAsia" w:hAnsiTheme="minorEastAsia" w:hint="eastAsia"/>
          <w:sz w:val="24"/>
          <w:szCs w:val="24"/>
        </w:rPr>
        <w:t xml:space="preserve">　</w:t>
      </w:r>
      <w:r w:rsidR="00697514" w:rsidRPr="0058409D">
        <w:rPr>
          <w:rFonts w:asciiTheme="minorEastAsia" w:eastAsiaTheme="minorEastAsia" w:hAnsiTheme="minorEastAsia" w:hint="eastAsia"/>
          <w:sz w:val="24"/>
          <w:szCs w:val="24"/>
        </w:rPr>
        <w:t>同意取得時には特定できない研究</w:t>
      </w:r>
    </w:p>
    <w:p w14:paraId="7CD78513" w14:textId="7B1DAC08" w:rsidR="00573088" w:rsidRPr="00573088" w:rsidRDefault="00573088" w:rsidP="007B6AF4">
      <w:pPr>
        <w:rPr>
          <w:rFonts w:asciiTheme="minorEastAsia" w:eastAsiaTheme="minorEastAsia" w:hAnsiTheme="minorEastAsia"/>
          <w:color w:val="000000" w:themeColor="text1"/>
          <w:sz w:val="24"/>
          <w:szCs w:val="24"/>
        </w:rPr>
      </w:pPr>
      <w:r w:rsidRPr="00D44AD9">
        <w:rPr>
          <w:rFonts w:asciiTheme="minorEastAsia" w:eastAsiaTheme="minorEastAsia" w:hAnsiTheme="minorEastAsia" w:hint="eastAsia"/>
          <w:color w:val="000000" w:themeColor="text1"/>
          <w:sz w:val="24"/>
          <w:szCs w:val="24"/>
        </w:rPr>
        <w:t>研究対象者から取得した試料・情報について、学生の健康白書2026作成後に学生の心身の状態の資料として</w:t>
      </w:r>
      <w:r w:rsidR="0058409D" w:rsidRPr="00D44AD9">
        <w:rPr>
          <w:rFonts w:asciiTheme="minorEastAsia" w:eastAsiaTheme="minorEastAsia" w:hAnsiTheme="minorEastAsia" w:hint="eastAsia"/>
          <w:color w:val="000000" w:themeColor="text1"/>
          <w:sz w:val="24"/>
          <w:szCs w:val="24"/>
        </w:rPr>
        <w:t>あらたに倫理審査を受けた上で、</w:t>
      </w:r>
      <w:r w:rsidRPr="00D44AD9">
        <w:rPr>
          <w:rFonts w:asciiTheme="minorEastAsia" w:eastAsiaTheme="minorEastAsia" w:hAnsiTheme="minorEastAsia" w:hint="eastAsia"/>
          <w:color w:val="000000" w:themeColor="text1"/>
          <w:sz w:val="24"/>
          <w:szCs w:val="24"/>
        </w:rPr>
        <w:t>2次利用</w:t>
      </w:r>
      <w:r w:rsidR="000E450C" w:rsidRPr="00D44AD9">
        <w:rPr>
          <w:rFonts w:asciiTheme="minorEastAsia" w:eastAsiaTheme="minorEastAsia" w:hAnsiTheme="minorEastAsia" w:hint="eastAsia"/>
          <w:color w:val="000000" w:themeColor="text1"/>
          <w:sz w:val="24"/>
          <w:szCs w:val="24"/>
        </w:rPr>
        <w:t>される</w:t>
      </w:r>
      <w:r w:rsidRPr="00D44AD9">
        <w:rPr>
          <w:rFonts w:asciiTheme="minorEastAsia" w:eastAsiaTheme="minorEastAsia" w:hAnsiTheme="minorEastAsia" w:hint="eastAsia"/>
          <w:color w:val="000000" w:themeColor="text1"/>
          <w:sz w:val="24"/>
          <w:szCs w:val="24"/>
        </w:rPr>
        <w:t>可能性がある。</w:t>
      </w:r>
    </w:p>
    <w:p w14:paraId="047BECF9" w14:textId="77777777" w:rsidR="00573088" w:rsidRDefault="00573088" w:rsidP="007B6AF4">
      <w:pPr>
        <w:rPr>
          <w:rFonts w:asciiTheme="minorEastAsia" w:eastAsiaTheme="minorEastAsia" w:hAnsiTheme="minorEastAsia"/>
          <w:color w:val="0070C0"/>
          <w:sz w:val="24"/>
          <w:szCs w:val="24"/>
        </w:rPr>
      </w:pPr>
    </w:p>
    <w:p w14:paraId="30286916" w14:textId="440F4A4F" w:rsidR="00DA1404" w:rsidRPr="00D018CD" w:rsidRDefault="002131A5" w:rsidP="006D4FCC">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4.2.　</w:t>
      </w:r>
      <w:r w:rsidR="00DA1404" w:rsidRPr="00D018CD">
        <w:rPr>
          <w:rFonts w:asciiTheme="minorEastAsia" w:eastAsiaTheme="minorEastAsia" w:hAnsiTheme="minorEastAsia" w:hint="eastAsia"/>
          <w:sz w:val="24"/>
          <w:szCs w:val="24"/>
        </w:rPr>
        <w:t>個人情報の取り扱いについて</w:t>
      </w:r>
    </w:p>
    <w:p w14:paraId="02557404" w14:textId="1D1EDAFF" w:rsidR="00E83B06" w:rsidRPr="003F433B" w:rsidRDefault="002131A5" w:rsidP="00E83B06">
      <w:pPr>
        <w:rPr>
          <w:rFonts w:asciiTheme="minorEastAsia" w:eastAsiaTheme="minorEastAsia" w:hAnsiTheme="minorEastAsia"/>
          <w:sz w:val="24"/>
          <w:szCs w:val="24"/>
        </w:rPr>
      </w:pPr>
      <w:r>
        <w:rPr>
          <w:rFonts w:asciiTheme="minorEastAsia" w:eastAsiaTheme="minorEastAsia" w:hAnsiTheme="minorEastAsia" w:hint="eastAsia"/>
          <w:sz w:val="24"/>
          <w:szCs w:val="24"/>
        </w:rPr>
        <w:t>4.2.1.</w:t>
      </w:r>
      <w:r w:rsidR="00CC7796" w:rsidRPr="00D018CD">
        <w:rPr>
          <w:rFonts w:asciiTheme="minorEastAsia" w:eastAsiaTheme="minorEastAsia" w:hAnsiTheme="minorEastAsia" w:hint="eastAsia"/>
          <w:sz w:val="24"/>
          <w:szCs w:val="24"/>
        </w:rPr>
        <w:t xml:space="preserve">　</w:t>
      </w:r>
      <w:r w:rsidR="00B742A3" w:rsidRPr="00D018CD">
        <w:rPr>
          <w:rFonts w:asciiTheme="minorEastAsia" w:eastAsiaTheme="minorEastAsia" w:hAnsiTheme="minorEastAsia" w:hint="eastAsia"/>
          <w:sz w:val="24"/>
          <w:szCs w:val="24"/>
        </w:rPr>
        <w:t>個人</w:t>
      </w:r>
      <w:r w:rsidR="00AD7DC0" w:rsidRPr="00D018CD">
        <w:rPr>
          <w:rFonts w:asciiTheme="minorEastAsia" w:eastAsiaTheme="minorEastAsia" w:hAnsiTheme="minorEastAsia" w:hint="eastAsia"/>
          <w:sz w:val="24"/>
          <w:szCs w:val="24"/>
        </w:rPr>
        <w:t>情報</w:t>
      </w:r>
      <w:r w:rsidR="00DA1404" w:rsidRPr="00D018CD">
        <w:rPr>
          <w:rFonts w:asciiTheme="minorEastAsia" w:eastAsiaTheme="minorEastAsia" w:hAnsiTheme="minorEastAsia" w:hint="eastAsia"/>
          <w:sz w:val="24"/>
          <w:szCs w:val="24"/>
        </w:rPr>
        <w:t xml:space="preserve">保護の具体的方法　</w:t>
      </w:r>
      <w:bookmarkStart w:id="7" w:name="_Hlk114221078"/>
    </w:p>
    <w:p w14:paraId="2E7FFF40" w14:textId="531573F5" w:rsidR="00CE057E" w:rsidRPr="00CE057E" w:rsidRDefault="00E83B06" w:rsidP="00CE057E">
      <w:pPr>
        <w:rPr>
          <w:rFonts w:ascii="ＭＳ 明朝" w:hAnsi="ＭＳ 明朝"/>
          <w:color w:val="0070C0"/>
          <w:sz w:val="24"/>
          <w:szCs w:val="24"/>
        </w:rPr>
      </w:pPr>
      <w:r w:rsidRPr="00CE057E">
        <w:rPr>
          <w:rFonts w:ascii="ＭＳ 明朝" w:hAnsi="ＭＳ 明朝" w:hint="eastAsia"/>
          <w:color w:val="000000" w:themeColor="text1"/>
          <w:sz w:val="24"/>
          <w:szCs w:val="24"/>
        </w:rPr>
        <w:t>研究登録時に診療録番号（カルテID）、氏名等の個人を識別できる情報を削除し、研究登録IDを付番する。他機関からは特定の個人を識別できる情報を取得しない。研究登録IDと加工する前の情報とを照合できる</w:t>
      </w:r>
      <w:r w:rsidR="001A5B7D" w:rsidRPr="00CE057E">
        <w:rPr>
          <w:rFonts w:ascii="ＭＳ 明朝" w:hAnsi="ＭＳ 明朝" w:hint="eastAsia"/>
          <w:color w:val="000000" w:themeColor="text1"/>
          <w:sz w:val="24"/>
          <w:szCs w:val="24"/>
        </w:rPr>
        <w:t>対照表</w:t>
      </w:r>
      <w:r w:rsidRPr="00CE057E">
        <w:rPr>
          <w:rFonts w:ascii="ＭＳ 明朝" w:hAnsi="ＭＳ 明朝" w:hint="eastAsia"/>
          <w:color w:val="000000" w:themeColor="text1"/>
          <w:sz w:val="24"/>
          <w:szCs w:val="24"/>
        </w:rPr>
        <w:t>については、各共同研究機関の</w:t>
      </w:r>
      <w:r w:rsidR="00CE057E">
        <w:rPr>
          <w:rFonts w:ascii="ＭＳ 明朝" w:hAnsi="ＭＳ 明朝" w:hint="eastAsia"/>
          <w:color w:val="000000" w:themeColor="text1"/>
          <w:sz w:val="24"/>
          <w:szCs w:val="24"/>
        </w:rPr>
        <w:t>保健管理施設の</w:t>
      </w:r>
      <w:r w:rsidRPr="00CE057E">
        <w:rPr>
          <w:rFonts w:ascii="ＭＳ 明朝" w:hAnsi="ＭＳ 明朝" w:hint="eastAsia"/>
          <w:color w:val="000000" w:themeColor="text1"/>
          <w:sz w:val="24"/>
          <w:szCs w:val="24"/>
        </w:rPr>
        <w:t>研究責任者が、施錠可能な書棚に保管する。</w:t>
      </w:r>
      <w:bookmarkEnd w:id="7"/>
      <w:r w:rsidR="00CE057E" w:rsidRPr="00CE057E">
        <w:rPr>
          <w:rFonts w:asciiTheme="minorEastAsia" w:eastAsiaTheme="minorEastAsia" w:hAnsiTheme="minorEastAsia" w:hint="eastAsia"/>
          <w:sz w:val="24"/>
          <w:szCs w:val="24"/>
        </w:rPr>
        <w:t>研究事務局（名古屋大学総合保健体育科学センター健康栄養医学研究室）は、</w:t>
      </w:r>
      <w:r w:rsidR="003565BD" w:rsidRPr="00CE057E">
        <w:rPr>
          <w:rFonts w:asciiTheme="minorEastAsia" w:eastAsiaTheme="minorEastAsia" w:hAnsiTheme="minorEastAsia" w:hint="eastAsia"/>
          <w:sz w:val="24"/>
          <w:szCs w:val="24"/>
        </w:rPr>
        <w:t>基本データベース</w:t>
      </w:r>
      <w:r w:rsidR="003565BD">
        <w:rPr>
          <w:rFonts w:asciiTheme="minorEastAsia" w:eastAsiaTheme="minorEastAsia" w:hAnsiTheme="minorEastAsia" w:hint="eastAsia"/>
          <w:sz w:val="24"/>
          <w:szCs w:val="24"/>
        </w:rPr>
        <w:t>を作成し、</w:t>
      </w:r>
      <w:r w:rsidR="00CE057E" w:rsidRPr="00CE057E">
        <w:rPr>
          <w:rFonts w:asciiTheme="minorEastAsia" w:eastAsiaTheme="minorEastAsia" w:hAnsiTheme="minorEastAsia" w:hint="eastAsia"/>
          <w:sz w:val="24"/>
          <w:szCs w:val="24"/>
        </w:rPr>
        <w:t>個人情報を扱わない。</w:t>
      </w:r>
      <w:r w:rsidR="00C85EB1" w:rsidRPr="00C85EB1">
        <w:rPr>
          <w:rFonts w:ascii="ＭＳ 明朝" w:hAnsi="ＭＳ 明朝" w:hint="eastAsia"/>
          <w:sz w:val="24"/>
          <w:szCs w:val="24"/>
        </w:rPr>
        <w:t>基本データベースは、電子媒体として暗号付きファイルで保管される。</w:t>
      </w:r>
    </w:p>
    <w:p w14:paraId="047B2226" w14:textId="77777777" w:rsidR="00504E70" w:rsidRPr="00075658" w:rsidRDefault="00504E70" w:rsidP="002D23E3">
      <w:pPr>
        <w:pStyle w:val="a3"/>
        <w:spacing w:line="400" w:lineRule="exact"/>
        <w:rPr>
          <w:rFonts w:asciiTheme="minorEastAsia" w:eastAsiaTheme="minorEastAsia" w:hAnsiTheme="minorEastAsia"/>
          <w:sz w:val="24"/>
        </w:rPr>
      </w:pPr>
    </w:p>
    <w:p w14:paraId="68B572DD" w14:textId="5D533736" w:rsidR="00DA1404" w:rsidRDefault="002131A5" w:rsidP="00365916">
      <w:pPr>
        <w:pStyle w:val="a3"/>
        <w:spacing w:line="400" w:lineRule="exact"/>
        <w:rPr>
          <w:rFonts w:asciiTheme="minorEastAsia" w:eastAsiaTheme="minorEastAsia" w:hAnsiTheme="minorEastAsia"/>
          <w:sz w:val="24"/>
        </w:rPr>
      </w:pPr>
      <w:r>
        <w:rPr>
          <w:rFonts w:asciiTheme="minorEastAsia" w:eastAsiaTheme="minorEastAsia" w:hAnsiTheme="minorEastAsia" w:hint="eastAsia"/>
          <w:sz w:val="24"/>
        </w:rPr>
        <w:t>4.2.2.</w:t>
      </w:r>
      <w:r w:rsidR="00CC7796" w:rsidRPr="00D018CD">
        <w:rPr>
          <w:rFonts w:asciiTheme="minorEastAsia" w:eastAsiaTheme="minorEastAsia" w:hAnsiTheme="minorEastAsia" w:hint="eastAsia"/>
          <w:sz w:val="24"/>
        </w:rPr>
        <w:t xml:space="preserve">　</w:t>
      </w:r>
      <w:r w:rsidR="00DA1404" w:rsidRPr="006905D9">
        <w:rPr>
          <w:rFonts w:asciiTheme="minorEastAsia" w:eastAsiaTheme="minorEastAsia" w:hAnsiTheme="minorEastAsia" w:hint="eastAsia"/>
          <w:sz w:val="24"/>
        </w:rPr>
        <w:t>個人情報管理者</w:t>
      </w:r>
      <w:r w:rsidR="00EA6B9C" w:rsidRPr="006905D9">
        <w:rPr>
          <w:rFonts w:asciiTheme="minorEastAsia" w:eastAsiaTheme="minorEastAsia" w:hAnsiTheme="minorEastAsia" w:hint="eastAsia"/>
          <w:sz w:val="24"/>
        </w:rPr>
        <w:t>の設定</w:t>
      </w:r>
    </w:p>
    <w:p w14:paraId="3F299F64" w14:textId="03577357" w:rsidR="006703DA" w:rsidRDefault="006703DA" w:rsidP="00365916">
      <w:pPr>
        <w:pStyle w:val="a3"/>
        <w:spacing w:line="400" w:lineRule="exact"/>
        <w:rPr>
          <w:rFonts w:asciiTheme="minorEastAsia" w:eastAsiaTheme="minorEastAsia" w:hAnsiTheme="minorEastAsia"/>
          <w:sz w:val="24"/>
        </w:rPr>
      </w:pPr>
      <w:r>
        <w:rPr>
          <w:rFonts w:asciiTheme="minorEastAsia" w:eastAsiaTheme="minorEastAsia" w:hAnsiTheme="minorEastAsia" w:hint="eastAsia"/>
          <w:sz w:val="24"/>
        </w:rPr>
        <w:t>□個人情報管理者の設定の必要なし</w:t>
      </w:r>
    </w:p>
    <w:p w14:paraId="0C3DF25F" w14:textId="27768759" w:rsidR="009B4AE7" w:rsidRPr="00D018CD" w:rsidRDefault="00C85EB1" w:rsidP="00365916">
      <w:pPr>
        <w:pStyle w:val="a3"/>
        <w:spacing w:line="400" w:lineRule="exact"/>
        <w:rPr>
          <w:rFonts w:asciiTheme="minorEastAsia" w:eastAsiaTheme="minorEastAsia" w:hAnsiTheme="minorEastAsia"/>
          <w:sz w:val="24"/>
        </w:rPr>
      </w:pPr>
      <w:r>
        <w:rPr>
          <w:rFonts w:asciiTheme="minorEastAsia" w:eastAsiaTheme="minorEastAsia" w:hAnsiTheme="minorEastAsia" w:hint="eastAsia"/>
          <w:sz w:val="24"/>
        </w:rPr>
        <w:t>■</w:t>
      </w:r>
      <w:r w:rsidR="009B4AE7">
        <w:rPr>
          <w:rFonts w:asciiTheme="minorEastAsia" w:eastAsiaTheme="minorEastAsia" w:hAnsiTheme="minorEastAsia" w:hint="eastAsia"/>
          <w:sz w:val="24"/>
        </w:rPr>
        <w:t>個人情報管理者の設定の必要あり</w:t>
      </w:r>
    </w:p>
    <w:p w14:paraId="14047F0D" w14:textId="54C2C306" w:rsidR="004C6FF1" w:rsidRPr="00D018CD" w:rsidRDefault="004C6FF1" w:rsidP="005571C3">
      <w:pPr>
        <w:pStyle w:val="a3"/>
        <w:spacing w:line="400" w:lineRule="exact"/>
        <w:ind w:firstLineChars="117" w:firstLine="281"/>
        <w:rPr>
          <w:rFonts w:asciiTheme="minorEastAsia" w:eastAsiaTheme="minorEastAsia" w:hAnsiTheme="minorEastAsia"/>
          <w:color w:val="0070C0"/>
          <w:sz w:val="24"/>
        </w:rPr>
      </w:pPr>
      <w:r w:rsidRPr="00D018CD">
        <w:rPr>
          <w:rFonts w:asciiTheme="minorEastAsia" w:eastAsiaTheme="minorEastAsia" w:hAnsiTheme="minorEastAsia" w:hint="eastAsia"/>
          <w:sz w:val="24"/>
        </w:rPr>
        <w:t>個人情報</w:t>
      </w:r>
      <w:r w:rsidR="00DA1404" w:rsidRPr="00D018CD">
        <w:rPr>
          <w:rFonts w:asciiTheme="minorEastAsia" w:eastAsiaTheme="minorEastAsia" w:hAnsiTheme="minorEastAsia" w:hint="eastAsia"/>
          <w:sz w:val="24"/>
        </w:rPr>
        <w:t>管理者</w:t>
      </w:r>
    </w:p>
    <w:p w14:paraId="0E1B5060" w14:textId="090BB3C0" w:rsidR="00075658" w:rsidRPr="00C85EB1" w:rsidRDefault="00075658" w:rsidP="00075658">
      <w:pPr>
        <w:pStyle w:val="a3"/>
        <w:spacing w:line="400" w:lineRule="exact"/>
        <w:ind w:firstLineChars="117" w:firstLine="281"/>
        <w:rPr>
          <w:rFonts w:ascii="ＭＳ 明朝" w:hAnsi="ＭＳ 明朝"/>
          <w:color w:val="000000" w:themeColor="text1"/>
          <w:sz w:val="24"/>
        </w:rPr>
      </w:pPr>
      <w:r w:rsidRPr="00257CC1">
        <w:rPr>
          <w:rFonts w:ascii="ＭＳ 明朝" w:hAnsi="ＭＳ 明朝" w:hint="eastAsia"/>
          <w:sz w:val="24"/>
        </w:rPr>
        <w:t>所属・職名・氏名：</w:t>
      </w:r>
      <w:r w:rsidRPr="00257CC1">
        <w:rPr>
          <w:rFonts w:ascii="ＭＳ 明朝" w:hAnsi="ＭＳ 明朝"/>
          <w:sz w:val="24"/>
        </w:rPr>
        <w:t xml:space="preserve"> </w:t>
      </w:r>
      <w:r w:rsidR="00C85EB1" w:rsidRPr="00C85EB1">
        <w:rPr>
          <w:rFonts w:asciiTheme="minorEastAsia" w:eastAsiaTheme="minorEastAsia" w:hAnsiTheme="minorEastAsia" w:hint="eastAsia"/>
          <w:color w:val="000000" w:themeColor="text1"/>
          <w:sz w:val="24"/>
        </w:rPr>
        <w:t>名古屋大学総合保健体育科学センター・教授・山本明子</w:t>
      </w:r>
    </w:p>
    <w:p w14:paraId="1C99BB81" w14:textId="48E506F7" w:rsidR="00075658" w:rsidRPr="00681438" w:rsidRDefault="00075658" w:rsidP="00681438">
      <w:pPr>
        <w:pStyle w:val="a3"/>
        <w:spacing w:line="400" w:lineRule="exact"/>
        <w:ind w:firstLineChars="117" w:firstLine="281"/>
        <w:rPr>
          <w:rFonts w:ascii="ＭＳ 明朝" w:hAnsi="ＭＳ 明朝"/>
          <w:color w:val="0070C0"/>
          <w:sz w:val="24"/>
        </w:rPr>
      </w:pPr>
      <w:r w:rsidRPr="00257CC1">
        <w:rPr>
          <w:rFonts w:ascii="ＭＳ 明朝" w:hAnsi="ＭＳ 明朝" w:hint="eastAsia"/>
          <w:sz w:val="24"/>
        </w:rPr>
        <w:t>資格：</w:t>
      </w:r>
      <w:r w:rsidRPr="00C85EB1">
        <w:rPr>
          <w:rFonts w:ascii="ＭＳ 明朝" w:hAnsi="ＭＳ 明朝" w:hint="eastAsia"/>
          <w:color w:val="000000" w:themeColor="text1"/>
          <w:sz w:val="24"/>
        </w:rPr>
        <w:t>医師</w:t>
      </w:r>
    </w:p>
    <w:p w14:paraId="2262BDC0" w14:textId="77777777" w:rsidR="002131A5" w:rsidRDefault="002131A5" w:rsidP="006D4FCC">
      <w:pPr>
        <w:rPr>
          <w:rFonts w:asciiTheme="minorEastAsia" w:eastAsiaTheme="minorEastAsia" w:hAnsiTheme="minorEastAsia"/>
          <w:sz w:val="24"/>
          <w:szCs w:val="24"/>
        </w:rPr>
      </w:pPr>
    </w:p>
    <w:p w14:paraId="6A3A6EE3" w14:textId="0E144B6B" w:rsidR="004C4FE4" w:rsidRPr="000F60A7" w:rsidRDefault="004C4FE4" w:rsidP="004C4FE4">
      <w:pPr>
        <w:rPr>
          <w:rFonts w:asciiTheme="minorEastAsia" w:eastAsiaTheme="minorEastAsia" w:hAnsiTheme="minorEastAsia"/>
          <w:sz w:val="24"/>
          <w:szCs w:val="24"/>
        </w:rPr>
      </w:pPr>
      <w:r w:rsidRPr="000F60A7">
        <w:rPr>
          <w:rFonts w:asciiTheme="minorEastAsia" w:eastAsiaTheme="minorEastAsia" w:hAnsiTheme="minorEastAsia" w:hint="eastAsia"/>
          <w:sz w:val="24"/>
          <w:szCs w:val="24"/>
        </w:rPr>
        <w:t xml:space="preserve">4.3.　</w:t>
      </w:r>
      <w:bookmarkStart w:id="8" w:name="_Hlk163119541"/>
      <w:r w:rsidRPr="000F60A7">
        <w:rPr>
          <w:rFonts w:asciiTheme="minorEastAsia" w:eastAsiaTheme="minorEastAsia" w:hAnsiTheme="minorEastAsia" w:hint="eastAsia"/>
          <w:sz w:val="24"/>
          <w:szCs w:val="24"/>
        </w:rPr>
        <w:t>臨床研究に関する情報の公表</w:t>
      </w:r>
    </w:p>
    <w:p w14:paraId="5EBCF32C" w14:textId="00653061" w:rsidR="004C4FE4" w:rsidRPr="000F60A7" w:rsidRDefault="004C4FE4" w:rsidP="004C4FE4">
      <w:pPr>
        <w:rPr>
          <w:rFonts w:ascii="ＭＳ 明朝" w:hAnsi="ＭＳ 明朝"/>
          <w:sz w:val="24"/>
          <w:szCs w:val="24"/>
        </w:rPr>
      </w:pPr>
      <w:r w:rsidRPr="000F60A7">
        <w:rPr>
          <w:rFonts w:ascii="ＭＳ 明朝" w:hAnsi="ＭＳ 明朝" w:hint="eastAsia"/>
          <w:sz w:val="24"/>
          <w:szCs w:val="24"/>
        </w:rPr>
        <w:t xml:space="preserve">4.3.1.　</w:t>
      </w:r>
      <w:r w:rsidRPr="006905D9">
        <w:rPr>
          <w:rFonts w:ascii="ＭＳ 明朝" w:hAnsi="ＭＳ 明朝" w:hint="eastAsia"/>
          <w:color w:val="000000" w:themeColor="text1"/>
          <w:sz w:val="24"/>
          <w:szCs w:val="24"/>
        </w:rPr>
        <w:t>研究に関する情報の公表方法</w:t>
      </w:r>
    </w:p>
    <w:p w14:paraId="11C9D0BB" w14:textId="749785C1" w:rsidR="004C4FE4" w:rsidRDefault="00F46461" w:rsidP="004C4FE4">
      <w:pPr>
        <w:rPr>
          <w:rFonts w:ascii="ＭＳ 明朝" w:hAnsi="ＭＳ 明朝"/>
          <w:color w:val="000000" w:themeColor="text1"/>
          <w:sz w:val="24"/>
          <w:szCs w:val="24"/>
        </w:rPr>
      </w:pPr>
      <w:r>
        <w:rPr>
          <w:rFonts w:ascii="ＭＳ 明朝" w:hAnsi="ＭＳ 明朝" w:hint="eastAsia"/>
          <w:color w:val="000000" w:themeColor="text1"/>
          <w:sz w:val="24"/>
          <w:szCs w:val="24"/>
        </w:rPr>
        <w:t>■</w:t>
      </w:r>
      <w:r w:rsidR="004C4FE4">
        <w:rPr>
          <w:rFonts w:ascii="ＭＳ 明朝" w:hAnsi="ＭＳ 明朝" w:hint="eastAsia"/>
          <w:color w:val="000000" w:themeColor="text1"/>
          <w:sz w:val="24"/>
          <w:szCs w:val="24"/>
        </w:rPr>
        <w:t>名古屋大学医学部附属病院ホームページへの掲載</w:t>
      </w:r>
    </w:p>
    <w:p w14:paraId="06593F13" w14:textId="77777777" w:rsidR="004C4FE4" w:rsidRDefault="004C4FE4" w:rsidP="004C4FE4">
      <w:pPr>
        <w:rPr>
          <w:rFonts w:ascii="ＭＳ 明朝" w:hAnsi="ＭＳ 明朝"/>
          <w:color w:val="000000" w:themeColor="text1"/>
          <w:sz w:val="24"/>
          <w:szCs w:val="24"/>
        </w:rPr>
      </w:pPr>
      <w:r>
        <w:rPr>
          <w:rFonts w:ascii="ＭＳ 明朝" w:hAnsi="ＭＳ 明朝" w:hint="eastAsia"/>
          <w:color w:val="000000" w:themeColor="text1"/>
          <w:sz w:val="24"/>
          <w:szCs w:val="24"/>
        </w:rPr>
        <w:t>□</w:t>
      </w:r>
      <w:r w:rsidRPr="00B52F44">
        <w:rPr>
          <w:rFonts w:ascii="ＭＳ 明朝" w:hAnsi="ＭＳ 明朝" w:hint="eastAsia"/>
          <w:color w:val="000000" w:themeColor="text1"/>
          <w:sz w:val="24"/>
          <w:szCs w:val="24"/>
        </w:rPr>
        <w:t>「jRCT」（Japan Registry of Clinical Trials）</w:t>
      </w:r>
      <w:r>
        <w:rPr>
          <w:rFonts w:ascii="ＭＳ 明朝" w:hAnsi="ＭＳ 明朝" w:hint="eastAsia"/>
          <w:color w:val="000000" w:themeColor="text1"/>
          <w:sz w:val="24"/>
          <w:szCs w:val="24"/>
        </w:rPr>
        <w:t>への登録</w:t>
      </w:r>
    </w:p>
    <w:p w14:paraId="28D564AA" w14:textId="77777777" w:rsidR="004C4FE4" w:rsidRDefault="004C4FE4" w:rsidP="004C4FE4">
      <w:pPr>
        <w:rPr>
          <w:rFonts w:ascii="ＭＳ 明朝" w:hAnsi="ＭＳ 明朝"/>
          <w:color w:val="000000" w:themeColor="text1"/>
          <w:sz w:val="24"/>
          <w:szCs w:val="24"/>
        </w:rPr>
      </w:pPr>
      <w:r>
        <w:rPr>
          <w:rFonts w:ascii="ＭＳ 明朝" w:hAnsi="ＭＳ 明朝" w:hint="eastAsia"/>
          <w:color w:val="000000" w:themeColor="text1"/>
          <w:sz w:val="24"/>
          <w:szCs w:val="24"/>
        </w:rPr>
        <w:t>□「</w:t>
      </w:r>
      <w:r w:rsidRPr="00B52F44">
        <w:rPr>
          <w:rFonts w:ascii="ＭＳ 明朝" w:hAnsi="ＭＳ 明朝"/>
          <w:color w:val="000000" w:themeColor="text1"/>
          <w:sz w:val="24"/>
          <w:szCs w:val="24"/>
        </w:rPr>
        <w:t>UMIN-CTR</w:t>
      </w:r>
      <w:r>
        <w:rPr>
          <w:rFonts w:ascii="ＭＳ 明朝" w:hAnsi="ＭＳ 明朝" w:hint="eastAsia"/>
          <w:color w:val="000000" w:themeColor="text1"/>
          <w:sz w:val="24"/>
          <w:szCs w:val="24"/>
        </w:rPr>
        <w:t>」への登録</w:t>
      </w:r>
    </w:p>
    <w:p w14:paraId="1D83A068" w14:textId="739CC2BC" w:rsidR="004C4FE4" w:rsidRDefault="0031026F" w:rsidP="004C4FE4">
      <w:pPr>
        <w:rPr>
          <w:rFonts w:ascii="ＭＳ 明朝" w:hAnsi="ＭＳ 明朝"/>
          <w:color w:val="000000" w:themeColor="text1"/>
          <w:sz w:val="24"/>
          <w:szCs w:val="24"/>
        </w:rPr>
      </w:pPr>
      <w:r>
        <w:rPr>
          <w:rFonts w:ascii="ＭＳ 明朝" w:hAnsi="ＭＳ 明朝" w:hint="eastAsia"/>
          <w:color w:val="000000" w:themeColor="text1"/>
          <w:sz w:val="24"/>
          <w:szCs w:val="24"/>
        </w:rPr>
        <w:t>■</w:t>
      </w:r>
      <w:r w:rsidR="004C4FE4">
        <w:rPr>
          <w:rFonts w:ascii="ＭＳ 明朝" w:hAnsi="ＭＳ 明朝" w:hint="eastAsia"/>
          <w:color w:val="000000" w:themeColor="text1"/>
          <w:sz w:val="24"/>
          <w:szCs w:val="24"/>
        </w:rPr>
        <w:t>その他（公表方法：</w:t>
      </w:r>
      <w:r w:rsidR="00E222C5" w:rsidRPr="00DE320D">
        <w:rPr>
          <w:rFonts w:asciiTheme="minorEastAsia" w:eastAsiaTheme="minorEastAsia" w:hAnsiTheme="minorEastAsia" w:hint="eastAsia"/>
          <w:color w:val="000000" w:themeColor="text1"/>
          <w:sz w:val="24"/>
          <w:szCs w:val="24"/>
        </w:rPr>
        <w:t>国立大学保健管理施設協議会</w:t>
      </w:r>
      <w:r w:rsidR="00E222C5">
        <w:rPr>
          <w:rFonts w:asciiTheme="minorEastAsia" w:eastAsiaTheme="minorEastAsia" w:hAnsiTheme="minorEastAsia" w:hint="eastAsia"/>
          <w:color w:val="000000" w:themeColor="text1"/>
          <w:sz w:val="24"/>
          <w:szCs w:val="24"/>
        </w:rPr>
        <w:t>および名古屋大学</w:t>
      </w:r>
      <w:r w:rsidR="00E222C5" w:rsidRPr="00DE320D">
        <w:rPr>
          <w:rFonts w:asciiTheme="minorEastAsia" w:eastAsiaTheme="minorEastAsia" w:hAnsiTheme="minorEastAsia" w:hint="eastAsia"/>
          <w:color w:val="000000" w:themeColor="text1"/>
          <w:sz w:val="24"/>
          <w:szCs w:val="24"/>
        </w:rPr>
        <w:t>保健管理室のホームページに掲載される</w:t>
      </w:r>
      <w:r w:rsidR="004C4FE4">
        <w:rPr>
          <w:rFonts w:ascii="ＭＳ 明朝" w:hAnsi="ＭＳ 明朝" w:hint="eastAsia"/>
          <w:color w:val="000000" w:themeColor="text1"/>
          <w:sz w:val="24"/>
          <w:szCs w:val="24"/>
        </w:rPr>
        <w:t xml:space="preserve">　　　　　　　　　　　　）</w:t>
      </w:r>
    </w:p>
    <w:p w14:paraId="27453B41" w14:textId="44FDAE96" w:rsidR="007F0396" w:rsidRDefault="004C4FE4" w:rsidP="004C4FE4">
      <w:pPr>
        <w:rPr>
          <w:rFonts w:ascii="ＭＳ 明朝" w:hAnsi="ＭＳ 明朝"/>
          <w:color w:val="000000" w:themeColor="text1"/>
          <w:sz w:val="24"/>
          <w:szCs w:val="24"/>
        </w:rPr>
      </w:pPr>
      <w:r>
        <w:rPr>
          <w:rFonts w:ascii="ＭＳ 明朝" w:hAnsi="ＭＳ 明朝" w:hint="eastAsia"/>
          <w:color w:val="000000" w:themeColor="text1"/>
          <w:sz w:val="24"/>
          <w:szCs w:val="24"/>
        </w:rPr>
        <w:t>□研究情報を公表しない（公表しない理由：　　　　　　　　　　　　　　）</w:t>
      </w:r>
      <w:bookmarkEnd w:id="8"/>
    </w:p>
    <w:p w14:paraId="531F96EB" w14:textId="77777777" w:rsidR="004C4FE4" w:rsidRPr="00D018CD" w:rsidRDefault="004C4FE4" w:rsidP="004C4FE4">
      <w:pPr>
        <w:rPr>
          <w:rFonts w:asciiTheme="minorEastAsia" w:eastAsiaTheme="minorEastAsia" w:hAnsiTheme="minorEastAsia"/>
          <w:sz w:val="24"/>
          <w:szCs w:val="24"/>
        </w:rPr>
      </w:pPr>
    </w:p>
    <w:p w14:paraId="2C6C4222" w14:textId="6DA8CDE2" w:rsidR="002101FB" w:rsidRPr="003F7921" w:rsidRDefault="002131A5" w:rsidP="002101FB">
      <w:pPr>
        <w:rPr>
          <w:rFonts w:ascii="ＭＳ 明朝" w:hAnsi="ＭＳ 明朝"/>
          <w:color w:val="000000" w:themeColor="text1"/>
          <w:sz w:val="24"/>
          <w:szCs w:val="24"/>
        </w:rPr>
      </w:pPr>
      <w:r>
        <w:rPr>
          <w:rFonts w:ascii="ＭＳ 明朝" w:hAnsi="ＭＳ 明朝" w:hint="eastAsia"/>
          <w:color w:val="000000" w:themeColor="text1"/>
          <w:sz w:val="24"/>
          <w:szCs w:val="24"/>
        </w:rPr>
        <w:t>4.3.</w:t>
      </w:r>
      <w:r w:rsidR="004C4FE4">
        <w:rPr>
          <w:rFonts w:ascii="ＭＳ 明朝" w:hAnsi="ＭＳ 明朝" w:hint="eastAsia"/>
          <w:color w:val="000000" w:themeColor="text1"/>
          <w:sz w:val="24"/>
          <w:szCs w:val="24"/>
        </w:rPr>
        <w:t>2</w:t>
      </w:r>
      <w:r>
        <w:rPr>
          <w:rFonts w:ascii="ＭＳ 明朝" w:hAnsi="ＭＳ 明朝" w:hint="eastAsia"/>
          <w:color w:val="000000" w:themeColor="text1"/>
          <w:sz w:val="24"/>
          <w:szCs w:val="24"/>
        </w:rPr>
        <w:t>.</w:t>
      </w:r>
      <w:r w:rsidR="002101FB" w:rsidRPr="003F7921">
        <w:rPr>
          <w:rFonts w:ascii="ＭＳ 明朝" w:hAnsi="ＭＳ 明朝" w:hint="eastAsia"/>
          <w:color w:val="000000" w:themeColor="text1"/>
          <w:sz w:val="24"/>
          <w:szCs w:val="24"/>
        </w:rPr>
        <w:t xml:space="preserve">　研究対象者</w:t>
      </w:r>
      <w:r w:rsidR="00EA6B9C" w:rsidRPr="00681438">
        <w:rPr>
          <w:rFonts w:ascii="ＭＳ 明朝" w:hAnsi="ＭＳ 明朝" w:hint="eastAsia"/>
          <w:sz w:val="24"/>
          <w:szCs w:val="24"/>
        </w:rPr>
        <w:t>等</w:t>
      </w:r>
      <w:r w:rsidR="002101FB" w:rsidRPr="003F7921">
        <w:rPr>
          <w:rFonts w:ascii="ＭＳ 明朝" w:hAnsi="ＭＳ 明朝" w:hint="eastAsia"/>
          <w:color w:val="000000" w:themeColor="text1"/>
          <w:sz w:val="24"/>
          <w:szCs w:val="24"/>
        </w:rPr>
        <w:t>への開示について</w:t>
      </w:r>
    </w:p>
    <w:p w14:paraId="2276473A" w14:textId="20898525" w:rsidR="00DE320D" w:rsidRPr="00DE320D" w:rsidRDefault="00DE320D" w:rsidP="00DE320D">
      <w:pPr>
        <w:rPr>
          <w:rFonts w:asciiTheme="minorEastAsia" w:eastAsiaTheme="minorEastAsia" w:hAnsiTheme="minorEastAsia"/>
          <w:color w:val="000000" w:themeColor="text1"/>
          <w:sz w:val="24"/>
          <w:szCs w:val="24"/>
        </w:rPr>
      </w:pPr>
      <w:r w:rsidRPr="00DE320D">
        <w:rPr>
          <w:rFonts w:asciiTheme="minorEastAsia" w:eastAsiaTheme="minorEastAsia" w:hAnsiTheme="minorEastAsia" w:hint="eastAsia"/>
          <w:color w:val="000000" w:themeColor="text1"/>
          <w:sz w:val="24"/>
          <w:szCs w:val="24"/>
        </w:rPr>
        <w:t>集計結果は、“学生の健康白書20</w:t>
      </w:r>
      <w:r>
        <w:rPr>
          <w:rFonts w:asciiTheme="minorEastAsia" w:eastAsiaTheme="minorEastAsia" w:hAnsiTheme="minorEastAsia" w:hint="eastAsia"/>
          <w:color w:val="000000" w:themeColor="text1"/>
          <w:sz w:val="24"/>
          <w:szCs w:val="24"/>
        </w:rPr>
        <w:t>26</w:t>
      </w:r>
      <w:r w:rsidRPr="00DE320D">
        <w:rPr>
          <w:rFonts w:asciiTheme="minorEastAsia" w:eastAsiaTheme="minorEastAsia" w:hAnsiTheme="minorEastAsia" w:hint="eastAsia"/>
          <w:color w:val="000000" w:themeColor="text1"/>
          <w:sz w:val="24"/>
          <w:szCs w:val="24"/>
        </w:rPr>
        <w:t>”として刊行され、国立大学保健管理施設協議会と各大学の学生相談部門、保健管理室のホームページに掲載される。</w:t>
      </w:r>
    </w:p>
    <w:p w14:paraId="225C9A17" w14:textId="77777777" w:rsidR="005571C3" w:rsidRPr="00DE320D" w:rsidRDefault="005571C3" w:rsidP="00094577">
      <w:pPr>
        <w:rPr>
          <w:rFonts w:asciiTheme="minorEastAsia" w:eastAsiaTheme="minorEastAsia" w:hAnsiTheme="minorEastAsia"/>
          <w:color w:val="0070C0"/>
          <w:sz w:val="24"/>
          <w:szCs w:val="24"/>
        </w:rPr>
      </w:pPr>
    </w:p>
    <w:p w14:paraId="5A6E2963" w14:textId="338D87D2" w:rsidR="002101FB" w:rsidRPr="003F7921" w:rsidRDefault="002131A5" w:rsidP="002101FB">
      <w:pPr>
        <w:rPr>
          <w:rFonts w:ascii="ＭＳ 明朝" w:hAnsi="ＭＳ 明朝"/>
          <w:color w:val="000000" w:themeColor="text1"/>
          <w:sz w:val="24"/>
          <w:szCs w:val="24"/>
        </w:rPr>
      </w:pPr>
      <w:r>
        <w:rPr>
          <w:rFonts w:ascii="ＭＳ 明朝" w:hAnsi="ＭＳ 明朝" w:hint="eastAsia"/>
          <w:color w:val="000000" w:themeColor="text1"/>
          <w:sz w:val="24"/>
          <w:szCs w:val="24"/>
        </w:rPr>
        <w:lastRenderedPageBreak/>
        <w:t>4.3.</w:t>
      </w:r>
      <w:r w:rsidR="004C4FE4">
        <w:rPr>
          <w:rFonts w:ascii="ＭＳ 明朝" w:hAnsi="ＭＳ 明朝" w:hint="eastAsia"/>
          <w:color w:val="000000" w:themeColor="text1"/>
          <w:sz w:val="24"/>
          <w:szCs w:val="24"/>
        </w:rPr>
        <w:t>3</w:t>
      </w:r>
      <w:r>
        <w:rPr>
          <w:rFonts w:ascii="ＭＳ 明朝" w:hAnsi="ＭＳ 明朝" w:hint="eastAsia"/>
          <w:color w:val="000000" w:themeColor="text1"/>
          <w:sz w:val="24"/>
          <w:szCs w:val="24"/>
        </w:rPr>
        <w:t>.</w:t>
      </w:r>
      <w:r w:rsidR="002101FB" w:rsidRPr="003F7921">
        <w:rPr>
          <w:rFonts w:ascii="ＭＳ 明朝" w:hAnsi="ＭＳ 明朝" w:hint="eastAsia"/>
          <w:color w:val="000000" w:themeColor="text1"/>
          <w:sz w:val="24"/>
          <w:szCs w:val="24"/>
        </w:rPr>
        <w:t xml:space="preserve">　研究結果の社会への公表について</w:t>
      </w:r>
    </w:p>
    <w:p w14:paraId="2C3A3E76" w14:textId="76820145" w:rsidR="002131A5" w:rsidRDefault="00DE320D" w:rsidP="005571C3">
      <w:pPr>
        <w:rPr>
          <w:rFonts w:asciiTheme="minorEastAsia" w:eastAsiaTheme="minorEastAsia" w:hAnsiTheme="minorEastAsia"/>
          <w:color w:val="000000" w:themeColor="text1"/>
          <w:sz w:val="24"/>
          <w:szCs w:val="24"/>
        </w:rPr>
      </w:pPr>
      <w:r w:rsidRPr="00DE320D">
        <w:rPr>
          <w:rFonts w:asciiTheme="minorEastAsia" w:eastAsiaTheme="minorEastAsia" w:hAnsiTheme="minorEastAsia" w:hint="eastAsia"/>
          <w:color w:val="000000" w:themeColor="text1"/>
          <w:sz w:val="24"/>
          <w:szCs w:val="24"/>
        </w:rPr>
        <w:t>集計結果は、“学生の健康白書20</w:t>
      </w:r>
      <w:r>
        <w:rPr>
          <w:rFonts w:asciiTheme="minorEastAsia" w:eastAsiaTheme="minorEastAsia" w:hAnsiTheme="minorEastAsia" w:hint="eastAsia"/>
          <w:color w:val="000000" w:themeColor="text1"/>
          <w:sz w:val="24"/>
          <w:szCs w:val="24"/>
        </w:rPr>
        <w:t>26</w:t>
      </w:r>
      <w:r w:rsidRPr="00DE320D">
        <w:rPr>
          <w:rFonts w:asciiTheme="minorEastAsia" w:eastAsiaTheme="minorEastAsia" w:hAnsiTheme="minorEastAsia" w:hint="eastAsia"/>
          <w:color w:val="000000" w:themeColor="text1"/>
          <w:sz w:val="24"/>
          <w:szCs w:val="24"/>
        </w:rPr>
        <w:t>”として刊行され、国立大学保健管理施設協議会と各大学の学生相談部門、保健管理室のホームページに掲載される。</w:t>
      </w:r>
    </w:p>
    <w:p w14:paraId="2DDE7D2A" w14:textId="77777777" w:rsidR="00DE320D" w:rsidRDefault="00DE320D" w:rsidP="005571C3">
      <w:pPr>
        <w:rPr>
          <w:rFonts w:asciiTheme="minorEastAsia" w:eastAsiaTheme="minorEastAsia" w:hAnsiTheme="minorEastAsia"/>
          <w:color w:val="0070C0"/>
          <w:sz w:val="24"/>
          <w:szCs w:val="24"/>
        </w:rPr>
      </w:pPr>
    </w:p>
    <w:p w14:paraId="03735CB9" w14:textId="6FB2D76E" w:rsidR="005571C3" w:rsidRPr="00D018CD" w:rsidRDefault="002131A5" w:rsidP="005571C3">
      <w:pPr>
        <w:rPr>
          <w:rFonts w:asciiTheme="minorEastAsia" w:eastAsiaTheme="minorEastAsia" w:hAnsiTheme="minorEastAsia"/>
          <w:sz w:val="24"/>
          <w:szCs w:val="24"/>
        </w:rPr>
      </w:pPr>
      <w:r w:rsidRPr="002131A5">
        <w:rPr>
          <w:rFonts w:asciiTheme="minorEastAsia" w:eastAsiaTheme="minorEastAsia" w:hAnsiTheme="minorEastAsia" w:hint="eastAsia"/>
          <w:sz w:val="24"/>
          <w:szCs w:val="24"/>
        </w:rPr>
        <w:t xml:space="preserve">4.4.　</w:t>
      </w:r>
      <w:r w:rsidR="005571C3" w:rsidRPr="00D018CD">
        <w:rPr>
          <w:rFonts w:asciiTheme="minorEastAsia" w:eastAsiaTheme="minorEastAsia" w:hAnsiTheme="minorEastAsia" w:hint="eastAsia"/>
          <w:sz w:val="24"/>
          <w:szCs w:val="24"/>
        </w:rPr>
        <w:t>謝礼・手当</w:t>
      </w:r>
    </w:p>
    <w:p w14:paraId="2599124E" w14:textId="77777777" w:rsidR="00DE320D" w:rsidRPr="00DE320D" w:rsidRDefault="00DE320D" w:rsidP="00DE320D">
      <w:pPr>
        <w:ind w:firstLineChars="100" w:firstLine="240"/>
        <w:rPr>
          <w:rFonts w:asciiTheme="minorEastAsia" w:eastAsiaTheme="minorEastAsia" w:hAnsiTheme="minorEastAsia"/>
          <w:color w:val="000000" w:themeColor="text1"/>
          <w:sz w:val="24"/>
          <w:szCs w:val="24"/>
        </w:rPr>
      </w:pPr>
      <w:r w:rsidRPr="00DE320D">
        <w:rPr>
          <w:rFonts w:asciiTheme="minorEastAsia" w:eastAsiaTheme="minorEastAsia" w:hAnsiTheme="minorEastAsia" w:hint="eastAsia"/>
          <w:color w:val="000000" w:themeColor="text1"/>
          <w:sz w:val="24"/>
          <w:szCs w:val="24"/>
        </w:rPr>
        <w:t>参加に対する謝礼や手当等は支払わない。</w:t>
      </w:r>
    </w:p>
    <w:p w14:paraId="7B3B5BD1" w14:textId="77777777" w:rsidR="0066281F" w:rsidRPr="00DE320D" w:rsidRDefault="0066281F" w:rsidP="00537832">
      <w:pPr>
        <w:ind w:firstLineChars="100" w:firstLine="240"/>
        <w:rPr>
          <w:rFonts w:asciiTheme="minorEastAsia" w:eastAsiaTheme="minorEastAsia" w:hAnsiTheme="minorEastAsia"/>
          <w:sz w:val="24"/>
          <w:szCs w:val="24"/>
        </w:rPr>
      </w:pPr>
    </w:p>
    <w:p w14:paraId="2F3E4A0D" w14:textId="10EC9CB3" w:rsidR="000D5202" w:rsidRPr="00D018CD" w:rsidRDefault="002131A5" w:rsidP="000D5202">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4.5.　</w:t>
      </w:r>
      <w:r w:rsidR="000D5202" w:rsidRPr="00D018CD">
        <w:rPr>
          <w:rFonts w:asciiTheme="minorEastAsia" w:eastAsiaTheme="minorEastAsia" w:hAnsiTheme="minorEastAsia" w:hint="eastAsia"/>
          <w:sz w:val="24"/>
          <w:szCs w:val="24"/>
        </w:rPr>
        <w:t>費用負担</w:t>
      </w:r>
    </w:p>
    <w:p w14:paraId="029DCE5B" w14:textId="77777777" w:rsidR="00DE320D" w:rsidRPr="00DE320D" w:rsidRDefault="00DE320D" w:rsidP="00DE320D">
      <w:pPr>
        <w:ind w:firstLineChars="100" w:firstLine="240"/>
        <w:rPr>
          <w:rFonts w:asciiTheme="minorEastAsia" w:eastAsiaTheme="minorEastAsia" w:hAnsiTheme="minorEastAsia"/>
          <w:color w:val="000000" w:themeColor="text1"/>
          <w:sz w:val="24"/>
          <w:szCs w:val="24"/>
        </w:rPr>
      </w:pPr>
      <w:r w:rsidRPr="00DE320D">
        <w:rPr>
          <w:rFonts w:asciiTheme="minorEastAsia" w:eastAsiaTheme="minorEastAsia" w:hAnsiTheme="minorEastAsia" w:hint="eastAsia"/>
          <w:color w:val="000000" w:themeColor="text1"/>
          <w:sz w:val="24"/>
          <w:szCs w:val="24"/>
        </w:rPr>
        <w:t>費用は発生しない。</w:t>
      </w:r>
    </w:p>
    <w:p w14:paraId="6B6EA654" w14:textId="1C073BD3" w:rsidR="007B52EE" w:rsidRPr="00D018CD" w:rsidRDefault="007B52EE" w:rsidP="00537832">
      <w:pPr>
        <w:ind w:firstLineChars="100" w:firstLine="240"/>
        <w:rPr>
          <w:rFonts w:asciiTheme="minorEastAsia" w:eastAsiaTheme="minorEastAsia" w:hAnsiTheme="minorEastAsia"/>
          <w:sz w:val="24"/>
          <w:szCs w:val="24"/>
        </w:rPr>
      </w:pPr>
    </w:p>
    <w:p w14:paraId="41517D06" w14:textId="2901B129" w:rsidR="002F159B" w:rsidRDefault="002F159B" w:rsidP="006D4FCC">
      <w:pPr>
        <w:rPr>
          <w:rFonts w:asciiTheme="minorEastAsia" w:eastAsiaTheme="minorEastAsia" w:hAnsiTheme="minorEastAsia"/>
          <w:sz w:val="24"/>
          <w:szCs w:val="24"/>
        </w:rPr>
      </w:pPr>
    </w:p>
    <w:p w14:paraId="1ECB61E1" w14:textId="0AE23772" w:rsidR="000A5EF2" w:rsidRPr="002131A5" w:rsidRDefault="002131A5" w:rsidP="006D4FCC">
      <w:pPr>
        <w:rPr>
          <w:rFonts w:asciiTheme="minorEastAsia" w:eastAsiaTheme="minorEastAsia" w:hAnsiTheme="minorEastAsia"/>
          <w:b/>
          <w:bCs/>
          <w:sz w:val="24"/>
          <w:szCs w:val="24"/>
        </w:rPr>
      </w:pPr>
      <w:r w:rsidRPr="002131A5">
        <w:rPr>
          <w:rFonts w:asciiTheme="minorEastAsia" w:eastAsiaTheme="minorEastAsia" w:hAnsiTheme="minorEastAsia" w:hint="eastAsia"/>
          <w:b/>
          <w:bCs/>
          <w:sz w:val="24"/>
          <w:szCs w:val="24"/>
        </w:rPr>
        <w:t>5.</w:t>
      </w:r>
      <w:r w:rsidR="000A5EF2" w:rsidRPr="002131A5">
        <w:rPr>
          <w:rFonts w:asciiTheme="minorEastAsia" w:eastAsiaTheme="minorEastAsia" w:hAnsiTheme="minorEastAsia" w:hint="eastAsia"/>
          <w:b/>
          <w:bCs/>
          <w:sz w:val="24"/>
          <w:szCs w:val="24"/>
        </w:rPr>
        <w:t xml:space="preserve">　期待される研究成果あるいは予測される利益</w:t>
      </w:r>
    </w:p>
    <w:p w14:paraId="7B76B566" w14:textId="393A25FA" w:rsidR="002B52EE" w:rsidRPr="00D018CD" w:rsidRDefault="002131A5" w:rsidP="002B52E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5.1.　</w:t>
      </w:r>
      <w:r w:rsidR="002B52EE" w:rsidRPr="00D018CD">
        <w:rPr>
          <w:rFonts w:asciiTheme="minorEastAsia" w:eastAsiaTheme="minorEastAsia" w:hAnsiTheme="minorEastAsia" w:hint="eastAsia"/>
          <w:sz w:val="24"/>
          <w:szCs w:val="24"/>
        </w:rPr>
        <w:t>期待される研究成果</w:t>
      </w:r>
    </w:p>
    <w:p w14:paraId="141A00E5" w14:textId="538112E7" w:rsidR="002B52EE" w:rsidRDefault="00172BA5" w:rsidP="00537832">
      <w:pPr>
        <w:ind w:leftChars="50" w:left="105" w:firstLineChars="100" w:firstLine="240"/>
        <w:rPr>
          <w:rFonts w:asciiTheme="minorEastAsia" w:eastAsiaTheme="minorEastAsia" w:hAnsiTheme="minorEastAsia"/>
          <w:sz w:val="24"/>
          <w:szCs w:val="24"/>
        </w:rPr>
      </w:pPr>
      <w:r w:rsidRPr="00172BA5">
        <w:rPr>
          <w:rFonts w:asciiTheme="minorEastAsia" w:eastAsiaTheme="minorEastAsia" w:hAnsiTheme="minorEastAsia" w:hint="eastAsia"/>
          <w:sz w:val="24"/>
          <w:szCs w:val="24"/>
        </w:rPr>
        <w:t>現時点における大学生および大学院生の健康状態の実態</w:t>
      </w:r>
      <w:r>
        <w:rPr>
          <w:rFonts w:asciiTheme="minorEastAsia" w:eastAsiaTheme="minorEastAsia" w:hAnsiTheme="minorEastAsia" w:hint="eastAsia"/>
          <w:sz w:val="24"/>
          <w:szCs w:val="24"/>
        </w:rPr>
        <w:t>や</w:t>
      </w:r>
      <w:r w:rsidRPr="00172BA5">
        <w:rPr>
          <w:rFonts w:asciiTheme="minorEastAsia" w:eastAsiaTheme="minorEastAsia" w:hAnsiTheme="minorEastAsia" w:hint="eastAsia"/>
          <w:sz w:val="24"/>
          <w:szCs w:val="24"/>
        </w:rPr>
        <w:t>メンタルヘルスの実態を把握することができ、過去のデータと比較することにより推移が分かる。</w:t>
      </w:r>
    </w:p>
    <w:p w14:paraId="448BAB4C" w14:textId="77777777" w:rsidR="00172BA5" w:rsidRPr="00D018CD" w:rsidRDefault="00172BA5" w:rsidP="00537832">
      <w:pPr>
        <w:ind w:leftChars="50" w:left="105" w:firstLineChars="100" w:firstLine="240"/>
        <w:rPr>
          <w:rFonts w:asciiTheme="minorEastAsia" w:eastAsiaTheme="minorEastAsia" w:hAnsiTheme="minorEastAsia"/>
          <w:sz w:val="24"/>
          <w:szCs w:val="24"/>
        </w:rPr>
      </w:pPr>
    </w:p>
    <w:p w14:paraId="44A107D0" w14:textId="7498D152" w:rsidR="002B52EE" w:rsidRPr="00D018CD" w:rsidRDefault="002131A5" w:rsidP="002B52EE">
      <w:pP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5.2.　</w:t>
      </w:r>
      <w:r w:rsidR="00972F16" w:rsidRPr="00D018CD">
        <w:rPr>
          <w:rFonts w:asciiTheme="minorEastAsia" w:eastAsiaTheme="minorEastAsia" w:hAnsiTheme="minorEastAsia" w:hint="eastAsia"/>
          <w:sz w:val="24"/>
          <w:szCs w:val="24"/>
        </w:rPr>
        <w:t>研究対象者</w:t>
      </w:r>
      <w:r w:rsidR="002B52EE" w:rsidRPr="00D018CD">
        <w:rPr>
          <w:rFonts w:asciiTheme="minorEastAsia" w:eastAsiaTheme="minorEastAsia" w:hAnsiTheme="minorEastAsia" w:hint="eastAsia"/>
          <w:sz w:val="24"/>
          <w:szCs w:val="24"/>
        </w:rPr>
        <w:t>が得られる</w:t>
      </w:r>
      <w:r w:rsidR="000A2AAA" w:rsidRPr="00D018CD">
        <w:rPr>
          <w:rFonts w:asciiTheme="minorEastAsia" w:eastAsiaTheme="minorEastAsia" w:hAnsiTheme="minorEastAsia" w:hint="eastAsia"/>
          <w:sz w:val="24"/>
          <w:szCs w:val="24"/>
        </w:rPr>
        <w:t>と期待</w:t>
      </w:r>
      <w:r w:rsidR="00346C28" w:rsidRPr="00D018CD">
        <w:rPr>
          <w:rFonts w:asciiTheme="minorEastAsia" w:eastAsiaTheme="minorEastAsia" w:hAnsiTheme="minorEastAsia" w:hint="eastAsia"/>
          <w:sz w:val="24"/>
          <w:szCs w:val="24"/>
        </w:rPr>
        <w:t>される利益について</w:t>
      </w:r>
    </w:p>
    <w:p w14:paraId="70B5A05C" w14:textId="5D9AC41A" w:rsidR="009F5FB2" w:rsidRDefault="00912E3F" w:rsidP="00912E3F">
      <w:pPr>
        <w:ind w:leftChars="50" w:left="105" w:firstLineChars="100" w:firstLine="240"/>
        <w:rPr>
          <w:rFonts w:asciiTheme="minorEastAsia" w:eastAsiaTheme="minorEastAsia" w:hAnsiTheme="minorEastAsia"/>
          <w:sz w:val="24"/>
          <w:szCs w:val="24"/>
        </w:rPr>
      </w:pPr>
      <w:r w:rsidRPr="00912E3F">
        <w:rPr>
          <w:rFonts w:asciiTheme="minorEastAsia" w:eastAsiaTheme="minorEastAsia" w:hAnsiTheme="minorEastAsia" w:hint="eastAsia"/>
          <w:sz w:val="24"/>
          <w:szCs w:val="24"/>
        </w:rPr>
        <w:t>自分の体格や健康状態を相対的に知り生活習慣の改善に生かすことができる。集計解析の刊行によりメンタルの不調を持つ学生の支援が強化される可能性がある。</w:t>
      </w:r>
    </w:p>
    <w:p w14:paraId="58E6A862" w14:textId="77777777" w:rsidR="00912E3F" w:rsidRPr="00D018CD" w:rsidRDefault="00912E3F" w:rsidP="00537832">
      <w:pPr>
        <w:ind w:leftChars="50" w:left="105" w:firstLineChars="100" w:firstLine="240"/>
        <w:rPr>
          <w:rFonts w:asciiTheme="minorEastAsia" w:eastAsiaTheme="minorEastAsia" w:hAnsiTheme="minorEastAsia"/>
          <w:sz w:val="24"/>
          <w:szCs w:val="24"/>
        </w:rPr>
      </w:pPr>
    </w:p>
    <w:p w14:paraId="02D5D58C" w14:textId="03DBFAFD" w:rsidR="000A5EF2" w:rsidRPr="002131A5" w:rsidRDefault="002131A5" w:rsidP="006D4FCC">
      <w:pPr>
        <w:rPr>
          <w:rFonts w:asciiTheme="minorEastAsia" w:eastAsiaTheme="minorEastAsia" w:hAnsiTheme="minorEastAsia"/>
          <w:b/>
          <w:bCs/>
          <w:sz w:val="24"/>
          <w:szCs w:val="24"/>
        </w:rPr>
      </w:pPr>
      <w:r w:rsidRPr="002131A5">
        <w:rPr>
          <w:rFonts w:asciiTheme="minorEastAsia" w:eastAsiaTheme="minorEastAsia" w:hAnsiTheme="minorEastAsia" w:hint="eastAsia"/>
          <w:b/>
          <w:bCs/>
          <w:sz w:val="24"/>
          <w:szCs w:val="24"/>
        </w:rPr>
        <w:t>6.</w:t>
      </w:r>
      <w:r w:rsidR="000A5EF2" w:rsidRPr="002131A5">
        <w:rPr>
          <w:rFonts w:asciiTheme="minorEastAsia" w:eastAsiaTheme="minorEastAsia" w:hAnsiTheme="minorEastAsia" w:hint="eastAsia"/>
          <w:b/>
          <w:bCs/>
          <w:sz w:val="24"/>
          <w:szCs w:val="24"/>
        </w:rPr>
        <w:t xml:space="preserve">　予測される危険と不利益とそれに対する配慮・補償</w:t>
      </w:r>
    </w:p>
    <w:p w14:paraId="606E1388" w14:textId="731FD1A9" w:rsidR="000A5EF2" w:rsidRPr="00D018CD" w:rsidRDefault="002131A5" w:rsidP="006D4FCC">
      <w:pPr>
        <w:rPr>
          <w:rFonts w:asciiTheme="minorEastAsia" w:eastAsiaTheme="minorEastAsia" w:hAnsiTheme="minorEastAsia"/>
          <w:sz w:val="24"/>
          <w:szCs w:val="24"/>
        </w:rPr>
      </w:pPr>
      <w:r>
        <w:rPr>
          <w:rFonts w:asciiTheme="minorEastAsia" w:eastAsiaTheme="minorEastAsia" w:hAnsiTheme="minorEastAsia" w:hint="eastAsia"/>
          <w:sz w:val="24"/>
          <w:szCs w:val="24"/>
        </w:rPr>
        <w:t>6.1.</w:t>
      </w:r>
      <w:r w:rsidR="00C93537">
        <w:rPr>
          <w:rFonts w:asciiTheme="minorEastAsia" w:eastAsiaTheme="minorEastAsia" w:hAnsiTheme="minorEastAsia" w:hint="eastAsia"/>
          <w:sz w:val="24"/>
          <w:szCs w:val="24"/>
        </w:rPr>
        <w:t xml:space="preserve">　</w:t>
      </w:r>
      <w:r w:rsidR="000A5EF2" w:rsidRPr="00D018CD">
        <w:rPr>
          <w:rFonts w:asciiTheme="minorEastAsia" w:eastAsiaTheme="minorEastAsia" w:hAnsiTheme="minorEastAsia" w:hint="eastAsia"/>
          <w:sz w:val="24"/>
          <w:szCs w:val="24"/>
        </w:rPr>
        <w:t>研究等によって対象者に生じうる危険と不快に対する具体的配慮</w:t>
      </w:r>
    </w:p>
    <w:p w14:paraId="273EEF03" w14:textId="77777777" w:rsidR="00CE69D8" w:rsidRPr="00CE69D8" w:rsidRDefault="00CE69D8" w:rsidP="00CE69D8">
      <w:pPr>
        <w:ind w:leftChars="50" w:left="105" w:firstLineChars="100" w:firstLine="240"/>
        <w:rPr>
          <w:rFonts w:asciiTheme="minorEastAsia" w:eastAsiaTheme="minorEastAsia" w:hAnsiTheme="minorEastAsia"/>
          <w:color w:val="000000" w:themeColor="text1"/>
          <w:sz w:val="24"/>
          <w:szCs w:val="24"/>
        </w:rPr>
      </w:pPr>
      <w:r w:rsidRPr="00CE69D8">
        <w:rPr>
          <w:rFonts w:asciiTheme="minorEastAsia" w:eastAsiaTheme="minorEastAsia" w:hAnsiTheme="minorEastAsia" w:hint="eastAsia"/>
          <w:color w:val="000000" w:themeColor="text1"/>
          <w:sz w:val="24"/>
          <w:szCs w:val="24"/>
        </w:rPr>
        <w:t>危険や不快は生じえない。</w:t>
      </w:r>
    </w:p>
    <w:p w14:paraId="1C54BBEF" w14:textId="77777777" w:rsidR="00861A58" w:rsidRPr="00CE69D8" w:rsidRDefault="00861A58" w:rsidP="00861A58">
      <w:pPr>
        <w:ind w:leftChars="50" w:left="105" w:firstLineChars="100" w:firstLine="240"/>
        <w:rPr>
          <w:rFonts w:asciiTheme="minorEastAsia" w:eastAsiaTheme="minorEastAsia" w:hAnsiTheme="minorEastAsia"/>
          <w:sz w:val="24"/>
          <w:szCs w:val="24"/>
        </w:rPr>
      </w:pPr>
    </w:p>
    <w:p w14:paraId="79BA8701" w14:textId="486F2AED" w:rsidR="000A5EF2" w:rsidRPr="00D018CD" w:rsidRDefault="002131A5" w:rsidP="006D4FCC">
      <w:pPr>
        <w:rPr>
          <w:rFonts w:asciiTheme="minorEastAsia" w:eastAsiaTheme="minorEastAsia" w:hAnsiTheme="minorEastAsia"/>
          <w:strike/>
          <w:sz w:val="24"/>
          <w:szCs w:val="24"/>
        </w:rPr>
      </w:pPr>
      <w:r>
        <w:rPr>
          <w:rFonts w:asciiTheme="minorEastAsia" w:eastAsiaTheme="minorEastAsia" w:hAnsiTheme="minorEastAsia" w:hint="eastAsia"/>
          <w:sz w:val="24"/>
          <w:szCs w:val="24"/>
        </w:rPr>
        <w:t>6.2.</w:t>
      </w:r>
      <w:r w:rsidR="00C93537">
        <w:rPr>
          <w:rFonts w:asciiTheme="minorEastAsia" w:eastAsiaTheme="minorEastAsia" w:hAnsiTheme="minorEastAsia" w:hint="eastAsia"/>
          <w:sz w:val="24"/>
          <w:szCs w:val="24"/>
        </w:rPr>
        <w:t xml:space="preserve">　</w:t>
      </w:r>
      <w:r w:rsidR="00972F16" w:rsidRPr="00D018CD">
        <w:rPr>
          <w:rFonts w:asciiTheme="minorEastAsia" w:eastAsiaTheme="minorEastAsia" w:hAnsiTheme="minorEastAsia" w:hint="eastAsia"/>
          <w:sz w:val="24"/>
          <w:szCs w:val="24"/>
        </w:rPr>
        <w:t>研究</w:t>
      </w:r>
      <w:r w:rsidR="000A5EF2" w:rsidRPr="00D018CD">
        <w:rPr>
          <w:rFonts w:asciiTheme="minorEastAsia" w:eastAsiaTheme="minorEastAsia" w:hAnsiTheme="minorEastAsia" w:hint="eastAsia"/>
          <w:sz w:val="24"/>
          <w:szCs w:val="24"/>
        </w:rPr>
        <w:t>対象者に健康被害が生じた場合の補償の有無及び具体的な措置</w:t>
      </w:r>
    </w:p>
    <w:p w14:paraId="6FFB111D" w14:textId="77777777" w:rsidR="00CE69D8" w:rsidRPr="00CE69D8" w:rsidRDefault="00CE69D8" w:rsidP="00CE69D8">
      <w:pPr>
        <w:rPr>
          <w:rFonts w:asciiTheme="minorEastAsia" w:eastAsiaTheme="minorEastAsia" w:hAnsiTheme="minorEastAsia"/>
          <w:color w:val="000000" w:themeColor="text1"/>
          <w:sz w:val="24"/>
          <w:szCs w:val="24"/>
        </w:rPr>
      </w:pPr>
      <w:r>
        <w:rPr>
          <w:rFonts w:asciiTheme="minorEastAsia" w:eastAsiaTheme="minorEastAsia" w:hAnsiTheme="minorEastAsia" w:hint="eastAsia"/>
          <w:color w:val="0070C0"/>
          <w:sz w:val="24"/>
          <w:szCs w:val="24"/>
        </w:rPr>
        <w:t xml:space="preserve">　</w:t>
      </w:r>
      <w:r w:rsidRPr="00CE69D8">
        <w:rPr>
          <w:rFonts w:asciiTheme="minorEastAsia" w:eastAsiaTheme="minorEastAsia" w:hAnsiTheme="minorEastAsia" w:hint="eastAsia"/>
          <w:color w:val="000000" w:themeColor="text1"/>
          <w:sz w:val="24"/>
          <w:szCs w:val="24"/>
        </w:rPr>
        <w:t>健康被害は生じえない。</w:t>
      </w:r>
    </w:p>
    <w:p w14:paraId="75DE2389" w14:textId="0DCC8A3D" w:rsidR="00CE69D8" w:rsidRPr="00CE69D8" w:rsidRDefault="00CE69D8" w:rsidP="00B02B3E">
      <w:pPr>
        <w:rPr>
          <w:rFonts w:asciiTheme="minorEastAsia" w:eastAsiaTheme="minorEastAsia" w:hAnsiTheme="minorEastAsia"/>
          <w:color w:val="0070C0"/>
          <w:sz w:val="24"/>
          <w:szCs w:val="24"/>
        </w:rPr>
      </w:pPr>
    </w:p>
    <w:p w14:paraId="68C5E94D" w14:textId="77777777" w:rsidR="00C351B9" w:rsidRPr="00CE69D8" w:rsidRDefault="00C351B9" w:rsidP="008E379E">
      <w:pPr>
        <w:rPr>
          <w:rFonts w:asciiTheme="minorEastAsia" w:eastAsiaTheme="minorEastAsia" w:hAnsiTheme="minorEastAsia"/>
          <w:color w:val="FF0000"/>
          <w:sz w:val="24"/>
          <w:szCs w:val="24"/>
        </w:rPr>
      </w:pPr>
    </w:p>
    <w:p w14:paraId="13F7B327" w14:textId="77508E68" w:rsidR="005959F8" w:rsidRPr="002131A5" w:rsidRDefault="002131A5" w:rsidP="005959F8">
      <w:pPr>
        <w:rPr>
          <w:rFonts w:ascii="ＭＳ 明朝" w:hAnsi="ＭＳ 明朝"/>
          <w:b/>
          <w:bCs/>
          <w:sz w:val="24"/>
          <w:szCs w:val="24"/>
        </w:rPr>
      </w:pPr>
      <w:r w:rsidRPr="002131A5">
        <w:rPr>
          <w:rFonts w:ascii="ＭＳ 明朝" w:hAnsi="ＭＳ 明朝" w:hint="eastAsia"/>
          <w:b/>
          <w:bCs/>
          <w:sz w:val="24"/>
          <w:szCs w:val="24"/>
        </w:rPr>
        <w:t>7.</w:t>
      </w:r>
      <w:r w:rsidR="005959F8" w:rsidRPr="002131A5">
        <w:rPr>
          <w:rFonts w:ascii="ＭＳ 明朝" w:hAnsi="ＭＳ 明朝" w:hint="eastAsia"/>
          <w:b/>
          <w:bCs/>
          <w:sz w:val="24"/>
          <w:szCs w:val="24"/>
        </w:rPr>
        <w:t xml:space="preserve">　</w:t>
      </w:r>
      <w:r w:rsidR="005959F8" w:rsidRPr="006905D9">
        <w:rPr>
          <w:rFonts w:ascii="ＭＳ 明朝" w:hAnsi="ＭＳ 明朝" w:hint="eastAsia"/>
          <w:b/>
          <w:bCs/>
          <w:sz w:val="24"/>
          <w:szCs w:val="24"/>
        </w:rPr>
        <w:t>研究終了後の試料・情報の取扱い</w:t>
      </w:r>
    </w:p>
    <w:p w14:paraId="4A5A7ECC" w14:textId="73C63B5A" w:rsidR="005959F8" w:rsidRPr="00257CC1" w:rsidRDefault="00C85EB1" w:rsidP="005959F8">
      <w:pPr>
        <w:rPr>
          <w:rFonts w:ascii="ＭＳ 明朝" w:hAnsi="ＭＳ 明朝"/>
          <w:sz w:val="24"/>
          <w:szCs w:val="24"/>
        </w:rPr>
      </w:pPr>
      <w:r>
        <w:rPr>
          <w:rFonts w:ascii="ＭＳ 明朝" w:hAnsi="ＭＳ 明朝" w:hint="eastAsia"/>
          <w:sz w:val="24"/>
          <w:szCs w:val="24"/>
        </w:rPr>
        <w:t>■</w:t>
      </w:r>
      <w:r w:rsidR="005959F8" w:rsidRPr="00257CC1">
        <w:rPr>
          <w:rFonts w:ascii="ＭＳ 明朝" w:hAnsi="ＭＳ 明朝" w:hint="eastAsia"/>
          <w:sz w:val="24"/>
          <w:szCs w:val="24"/>
        </w:rPr>
        <w:t xml:space="preserve">　あらかじめ定めた時期に廃棄する。</w:t>
      </w:r>
    </w:p>
    <w:p w14:paraId="2C8D6E6B" w14:textId="77777777" w:rsidR="00D06EEE" w:rsidRDefault="005959F8" w:rsidP="00C85EB1">
      <w:pPr>
        <w:ind w:leftChars="50" w:left="105"/>
        <w:rPr>
          <w:rFonts w:ascii="ＭＳ 明朝" w:hAnsi="ＭＳ 明朝"/>
          <w:sz w:val="24"/>
          <w:szCs w:val="24"/>
        </w:rPr>
      </w:pPr>
      <w:r w:rsidRPr="00257CC1">
        <w:rPr>
          <w:rFonts w:ascii="ＭＳ 明朝" w:hAnsi="ＭＳ 明朝" w:hint="eastAsia"/>
          <w:sz w:val="24"/>
          <w:szCs w:val="24"/>
        </w:rPr>
        <w:t>廃棄の時期：</w:t>
      </w:r>
    </w:p>
    <w:p w14:paraId="0CBF2331" w14:textId="67CD7E0C" w:rsidR="005959F8" w:rsidRPr="00523AC4" w:rsidRDefault="00C85EB1" w:rsidP="00523AC4">
      <w:pPr>
        <w:pStyle w:val="a9"/>
        <w:ind w:leftChars="0" w:left="825"/>
        <w:rPr>
          <w:rFonts w:ascii="ＭＳ 明朝" w:hAnsi="ＭＳ 明朝"/>
          <w:sz w:val="24"/>
          <w:szCs w:val="24"/>
        </w:rPr>
      </w:pPr>
      <w:r w:rsidRPr="008121D1">
        <w:rPr>
          <w:rFonts w:ascii="ＭＳ 明朝" w:hAnsi="ＭＳ 明朝" w:hint="eastAsia"/>
          <w:sz w:val="24"/>
          <w:szCs w:val="24"/>
        </w:rPr>
        <w:t>各大学の学生相談部門あるいは保健管理施設から送付されたデータ（電子ファイル）は、基本データベース</w:t>
      </w:r>
      <w:r w:rsidR="00523AC4">
        <w:rPr>
          <w:rFonts w:ascii="ＭＳ 明朝" w:hAnsi="ＭＳ 明朝" w:hint="eastAsia"/>
          <w:sz w:val="24"/>
          <w:szCs w:val="24"/>
        </w:rPr>
        <w:t>を</w:t>
      </w:r>
      <w:r w:rsidRPr="008121D1">
        <w:rPr>
          <w:rFonts w:ascii="ＭＳ 明朝" w:hAnsi="ＭＳ 明朝" w:hint="eastAsia"/>
          <w:sz w:val="24"/>
          <w:szCs w:val="24"/>
        </w:rPr>
        <w:t>作成</w:t>
      </w:r>
      <w:r w:rsidR="00523AC4">
        <w:rPr>
          <w:rFonts w:ascii="ＭＳ 明朝" w:hAnsi="ＭＳ 明朝" w:hint="eastAsia"/>
          <w:sz w:val="24"/>
          <w:szCs w:val="24"/>
        </w:rPr>
        <w:t>し、研究承認日から10年間保管後</w:t>
      </w:r>
      <w:r w:rsidRPr="008121D1">
        <w:rPr>
          <w:rFonts w:ascii="ＭＳ 明朝" w:hAnsi="ＭＳ 明朝" w:hint="eastAsia"/>
          <w:sz w:val="24"/>
          <w:szCs w:val="24"/>
        </w:rPr>
        <w:t>廃棄する。</w:t>
      </w:r>
      <w:r w:rsidR="00523AC4">
        <w:rPr>
          <w:rFonts w:ascii="ＭＳ 明朝" w:hAnsi="ＭＳ 明朝" w:hint="eastAsia"/>
          <w:sz w:val="24"/>
          <w:szCs w:val="24"/>
        </w:rPr>
        <w:t>非識別化された基本データベースは期限なく、</w:t>
      </w:r>
      <w:r w:rsidR="00523AC4" w:rsidRPr="008121D1">
        <w:rPr>
          <w:rFonts w:ascii="ＭＳ 明朝" w:hAnsi="ＭＳ 明朝" w:hint="eastAsia"/>
          <w:sz w:val="24"/>
          <w:szCs w:val="24"/>
        </w:rPr>
        <w:t>電子媒体</w:t>
      </w:r>
      <w:r w:rsidR="00523AC4" w:rsidRPr="008121D1">
        <w:rPr>
          <w:rFonts w:ascii="ＭＳ 明朝" w:hAnsi="ＭＳ 明朝" w:hint="eastAsia"/>
          <w:sz w:val="24"/>
          <w:szCs w:val="24"/>
        </w:rPr>
        <w:lastRenderedPageBreak/>
        <w:t>として暗号付きファイルで</w:t>
      </w:r>
      <w:r w:rsidR="00523AC4">
        <w:rPr>
          <w:rFonts w:ascii="ＭＳ 明朝" w:hAnsi="ＭＳ 明朝" w:hint="eastAsia"/>
          <w:sz w:val="24"/>
          <w:szCs w:val="24"/>
        </w:rPr>
        <w:t>保管される。</w:t>
      </w:r>
    </w:p>
    <w:p w14:paraId="1BB5C26E" w14:textId="077FE7F2" w:rsidR="005959F8" w:rsidRPr="00257CC1" w:rsidRDefault="005959F8" w:rsidP="005959F8">
      <w:pPr>
        <w:ind w:leftChars="50" w:left="105"/>
        <w:rPr>
          <w:rFonts w:ascii="ＭＳ 明朝" w:hAnsi="ＭＳ 明朝"/>
          <w:sz w:val="24"/>
          <w:szCs w:val="24"/>
        </w:rPr>
      </w:pPr>
      <w:r w:rsidRPr="00257CC1">
        <w:rPr>
          <w:rFonts w:ascii="ＭＳ 明朝" w:hAnsi="ＭＳ 明朝" w:hint="eastAsia"/>
          <w:sz w:val="24"/>
          <w:szCs w:val="24"/>
        </w:rPr>
        <w:t>廃棄の方法：</w:t>
      </w:r>
      <w:r w:rsidRPr="00D06EEE">
        <w:rPr>
          <w:rFonts w:ascii="ＭＳ 明朝" w:hAnsi="ＭＳ 明朝" w:hint="eastAsia"/>
          <w:color w:val="000000" w:themeColor="text1"/>
          <w:sz w:val="24"/>
          <w:szCs w:val="24"/>
        </w:rPr>
        <w:t>電磁的データは消去用ソフトにより適切に削除する。</w:t>
      </w:r>
    </w:p>
    <w:p w14:paraId="26F0AF35" w14:textId="77777777" w:rsidR="005959F8" w:rsidRPr="00257CC1" w:rsidRDefault="005959F8" w:rsidP="005959F8">
      <w:pPr>
        <w:rPr>
          <w:rFonts w:ascii="ＭＳ 明朝" w:hAnsi="ＭＳ 明朝"/>
          <w:sz w:val="24"/>
          <w:szCs w:val="24"/>
        </w:rPr>
      </w:pPr>
    </w:p>
    <w:p w14:paraId="7A7E5566" w14:textId="77777777" w:rsidR="005959F8" w:rsidRPr="00257CC1" w:rsidRDefault="005959F8" w:rsidP="005959F8">
      <w:pPr>
        <w:rPr>
          <w:rFonts w:ascii="ＭＳ 明朝" w:hAnsi="ＭＳ 明朝"/>
          <w:sz w:val="24"/>
          <w:szCs w:val="24"/>
        </w:rPr>
      </w:pPr>
      <w:r w:rsidRPr="00257CC1">
        <w:rPr>
          <w:rFonts w:ascii="ＭＳ 明朝" w:hAnsi="ＭＳ 明朝" w:hint="eastAsia"/>
          <w:sz w:val="24"/>
          <w:szCs w:val="24"/>
        </w:rPr>
        <w:t>□　研究対象者の同意を得て、保管する。</w:t>
      </w:r>
    </w:p>
    <w:p w14:paraId="02842A8E" w14:textId="77777777" w:rsidR="005959F8" w:rsidRPr="00257CC1" w:rsidRDefault="005959F8" w:rsidP="005959F8">
      <w:pPr>
        <w:autoSpaceDE w:val="0"/>
        <w:autoSpaceDN w:val="0"/>
        <w:adjustRightInd w:val="0"/>
        <w:jc w:val="left"/>
        <w:rPr>
          <w:rFonts w:ascii="ＭＳ 明朝" w:hAnsi="ＭＳ 明朝" w:cs="MS-Gothic"/>
          <w:kern w:val="0"/>
          <w:sz w:val="24"/>
          <w:szCs w:val="24"/>
        </w:rPr>
      </w:pPr>
      <w:r w:rsidRPr="00257CC1">
        <w:rPr>
          <w:rFonts w:ascii="ＭＳ 明朝" w:hAnsi="ＭＳ 明朝" w:cs="MS-Gothic" w:hint="eastAsia"/>
          <w:kern w:val="0"/>
          <w:sz w:val="24"/>
          <w:szCs w:val="24"/>
        </w:rPr>
        <w:t>ア　試料等の名称：</w:t>
      </w:r>
    </w:p>
    <w:p w14:paraId="23613A4B" w14:textId="77777777" w:rsidR="005959F8" w:rsidRPr="00257CC1" w:rsidRDefault="005959F8" w:rsidP="005959F8">
      <w:pPr>
        <w:autoSpaceDE w:val="0"/>
        <w:autoSpaceDN w:val="0"/>
        <w:adjustRightInd w:val="0"/>
        <w:jc w:val="left"/>
        <w:rPr>
          <w:rFonts w:ascii="ＭＳ 明朝" w:hAnsi="ＭＳ 明朝" w:cs="MS-Gothic"/>
          <w:kern w:val="0"/>
          <w:sz w:val="24"/>
          <w:szCs w:val="24"/>
        </w:rPr>
      </w:pPr>
      <w:r w:rsidRPr="00257CC1">
        <w:rPr>
          <w:rFonts w:ascii="ＭＳ 明朝" w:hAnsi="ＭＳ 明朝" w:cs="MS-Gothic" w:hint="eastAsia"/>
          <w:kern w:val="0"/>
          <w:sz w:val="24"/>
          <w:szCs w:val="24"/>
        </w:rPr>
        <w:t>イ　試料等の保管場所：</w:t>
      </w:r>
    </w:p>
    <w:p w14:paraId="64060545" w14:textId="77777777" w:rsidR="005959F8" w:rsidRPr="00257CC1" w:rsidRDefault="005959F8" w:rsidP="005959F8">
      <w:pPr>
        <w:autoSpaceDE w:val="0"/>
        <w:autoSpaceDN w:val="0"/>
        <w:adjustRightInd w:val="0"/>
        <w:jc w:val="left"/>
        <w:rPr>
          <w:rFonts w:ascii="ＭＳ 明朝" w:hAnsi="ＭＳ 明朝" w:cs="MS-Gothic"/>
          <w:kern w:val="0"/>
          <w:sz w:val="24"/>
          <w:szCs w:val="24"/>
        </w:rPr>
      </w:pPr>
      <w:r w:rsidRPr="00257CC1">
        <w:rPr>
          <w:rFonts w:ascii="ＭＳ 明朝" w:hAnsi="ＭＳ 明朝" w:cs="MS-Gothic" w:hint="eastAsia"/>
          <w:kern w:val="0"/>
          <w:sz w:val="24"/>
          <w:szCs w:val="24"/>
        </w:rPr>
        <w:t>ウ　試料等の保管責任者：</w:t>
      </w:r>
    </w:p>
    <w:p w14:paraId="5605177C" w14:textId="77777777" w:rsidR="005959F8" w:rsidRPr="00257CC1" w:rsidRDefault="005959F8" w:rsidP="005959F8">
      <w:pPr>
        <w:ind w:left="480" w:hangingChars="200" w:hanging="480"/>
        <w:rPr>
          <w:rFonts w:ascii="ＭＳ 明朝" w:hAnsi="ＭＳ 明朝" w:cs="MS-Gothic"/>
          <w:kern w:val="0"/>
          <w:sz w:val="24"/>
          <w:szCs w:val="24"/>
        </w:rPr>
      </w:pPr>
      <w:r w:rsidRPr="00257CC1">
        <w:rPr>
          <w:rFonts w:ascii="ＭＳ 明朝" w:hAnsi="ＭＳ 明朝" w:cs="MS-Gothic" w:hint="eastAsia"/>
          <w:kern w:val="0"/>
          <w:sz w:val="24"/>
          <w:szCs w:val="24"/>
        </w:rPr>
        <w:t>エ　研究対象者等から得た同意の内容：</w:t>
      </w:r>
    </w:p>
    <w:p w14:paraId="15D5BF88" w14:textId="6C1DF983" w:rsidR="005959F8" w:rsidRPr="00257CC1" w:rsidRDefault="005959F8" w:rsidP="005959F8">
      <w:pPr>
        <w:ind w:left="480" w:hangingChars="200" w:hanging="480"/>
        <w:rPr>
          <w:rFonts w:ascii="ＭＳ 明朝" w:hAnsi="ＭＳ 明朝" w:cs="MS-Gothic"/>
          <w:kern w:val="0"/>
          <w:sz w:val="24"/>
          <w:szCs w:val="24"/>
        </w:rPr>
      </w:pPr>
      <w:r w:rsidRPr="00257CC1">
        <w:rPr>
          <w:rFonts w:ascii="ＭＳ 明朝" w:hAnsi="ＭＳ 明朝" w:cs="MS-Gothic" w:hint="eastAsia"/>
          <w:kern w:val="0"/>
          <w:sz w:val="24"/>
          <w:szCs w:val="24"/>
        </w:rPr>
        <w:t>オ　保管期間：</w:t>
      </w:r>
      <w:r w:rsidR="006905D9" w:rsidRPr="00257CC1">
        <w:rPr>
          <w:rFonts w:ascii="ＭＳ 明朝" w:hAnsi="ＭＳ 明朝" w:cs="MS-Gothic"/>
          <w:kern w:val="0"/>
          <w:sz w:val="24"/>
          <w:szCs w:val="24"/>
        </w:rPr>
        <w:t xml:space="preserve"> </w:t>
      </w:r>
    </w:p>
    <w:p w14:paraId="44217F60" w14:textId="77777777" w:rsidR="005959F8" w:rsidRPr="00257CC1" w:rsidRDefault="005959F8" w:rsidP="005959F8">
      <w:pPr>
        <w:ind w:left="480" w:hangingChars="200" w:hanging="480"/>
        <w:rPr>
          <w:rFonts w:ascii="ＭＳ 明朝" w:hAnsi="ＭＳ 明朝" w:cs="MS-Gothic"/>
          <w:kern w:val="0"/>
          <w:sz w:val="24"/>
          <w:szCs w:val="24"/>
        </w:rPr>
      </w:pPr>
      <w:r w:rsidRPr="00257CC1">
        <w:rPr>
          <w:rFonts w:ascii="ＭＳ 明朝" w:hAnsi="ＭＳ 明朝" w:cs="MS-Gothic" w:hint="eastAsia"/>
          <w:kern w:val="0"/>
          <w:sz w:val="24"/>
          <w:szCs w:val="24"/>
        </w:rPr>
        <w:t>カ　使用方法：</w:t>
      </w:r>
    </w:p>
    <w:p w14:paraId="54205DD7" w14:textId="77777777" w:rsidR="005959F8" w:rsidRPr="00257CC1" w:rsidRDefault="005959F8" w:rsidP="005959F8">
      <w:pPr>
        <w:rPr>
          <w:rFonts w:ascii="ＭＳ 明朝" w:hAnsi="ＭＳ 明朝"/>
          <w:sz w:val="24"/>
          <w:szCs w:val="24"/>
        </w:rPr>
      </w:pPr>
    </w:p>
    <w:p w14:paraId="78BCE462" w14:textId="49805C04" w:rsidR="005959F8" w:rsidRPr="00257CC1" w:rsidRDefault="00C12E06" w:rsidP="005959F8">
      <w:pPr>
        <w:rPr>
          <w:rFonts w:ascii="ＭＳ 明朝" w:hAnsi="ＭＳ 明朝"/>
          <w:sz w:val="24"/>
          <w:szCs w:val="24"/>
        </w:rPr>
      </w:pPr>
      <w:r w:rsidRPr="003567CD">
        <w:rPr>
          <w:rFonts w:ascii="ＭＳ 明朝" w:hAnsi="ＭＳ 明朝" w:hint="eastAsia"/>
          <w:sz w:val="24"/>
          <w:szCs w:val="24"/>
        </w:rPr>
        <w:t>廃棄までの保管</w:t>
      </w:r>
      <w:r w:rsidR="005959F8" w:rsidRPr="003567CD">
        <w:rPr>
          <w:rFonts w:ascii="ＭＳ 明朝" w:hAnsi="ＭＳ 明朝" w:hint="eastAsia"/>
          <w:sz w:val="24"/>
          <w:szCs w:val="24"/>
        </w:rPr>
        <w:t>期間における</w:t>
      </w:r>
      <w:r w:rsidR="003567CD" w:rsidRPr="003567CD">
        <w:rPr>
          <w:rFonts w:ascii="ＭＳ 明朝" w:hAnsi="ＭＳ 明朝" w:hint="eastAsia"/>
          <w:sz w:val="24"/>
          <w:szCs w:val="24"/>
        </w:rPr>
        <w:t>非識別化</w:t>
      </w:r>
      <w:r w:rsidR="005959F8" w:rsidRPr="003567CD">
        <w:rPr>
          <w:rFonts w:ascii="ＭＳ 明朝" w:hAnsi="ＭＳ 明朝" w:hint="eastAsia"/>
          <w:sz w:val="24"/>
          <w:szCs w:val="24"/>
        </w:rPr>
        <w:t>の方法</w:t>
      </w:r>
    </w:p>
    <w:p w14:paraId="3211D44A" w14:textId="69421FA8" w:rsidR="00FD0CE8" w:rsidRPr="00977C75" w:rsidRDefault="00D06EEE" w:rsidP="00FD0CE8">
      <w:pPr>
        <w:rPr>
          <w:rFonts w:ascii="ＭＳ 明朝" w:hAnsi="ＭＳ 明朝"/>
          <w:sz w:val="24"/>
          <w:szCs w:val="24"/>
        </w:rPr>
      </w:pPr>
      <w:r>
        <w:rPr>
          <w:rFonts w:ascii="ＭＳ 明朝" w:hAnsi="ＭＳ 明朝" w:hint="eastAsia"/>
          <w:sz w:val="24"/>
          <w:szCs w:val="24"/>
        </w:rPr>
        <w:t>■</w:t>
      </w:r>
      <w:r w:rsidR="00E97155" w:rsidRPr="00E97155">
        <w:rPr>
          <w:rFonts w:ascii="ＭＳ 明朝" w:hAnsi="ＭＳ 明朝" w:hint="eastAsia"/>
          <w:sz w:val="24"/>
          <w:szCs w:val="24"/>
        </w:rPr>
        <w:t>「</w:t>
      </w:r>
      <w:r w:rsidR="003567CD">
        <w:rPr>
          <w:rFonts w:ascii="ＭＳ 明朝" w:hAnsi="ＭＳ 明朝" w:hint="eastAsia"/>
          <w:sz w:val="24"/>
          <w:szCs w:val="24"/>
        </w:rPr>
        <w:t>非識別</w:t>
      </w:r>
      <w:r w:rsidR="00E97155" w:rsidRPr="00E97155">
        <w:rPr>
          <w:rFonts w:ascii="ＭＳ 明朝" w:hAnsi="ＭＳ 明朝" w:hint="eastAsia"/>
          <w:sz w:val="24"/>
          <w:szCs w:val="24"/>
        </w:rPr>
        <w:t>化」を行い、個人情報を保護する</w:t>
      </w:r>
      <w:r w:rsidR="00E97155">
        <w:rPr>
          <w:rFonts w:ascii="ＭＳ 明朝" w:hAnsi="ＭＳ 明朝" w:hint="eastAsia"/>
          <w:sz w:val="24"/>
          <w:szCs w:val="24"/>
        </w:rPr>
        <w:t>（</w:t>
      </w:r>
      <w:r w:rsidR="003567CD">
        <w:rPr>
          <w:rFonts w:ascii="ＭＳ 明朝" w:hAnsi="ＭＳ 明朝" w:hint="eastAsia"/>
          <w:sz w:val="24"/>
          <w:szCs w:val="24"/>
        </w:rPr>
        <w:t>対照表</w:t>
      </w:r>
      <w:r w:rsidR="00E97155">
        <w:rPr>
          <w:rFonts w:ascii="ＭＳ 明朝" w:hAnsi="ＭＳ 明朝" w:hint="eastAsia"/>
          <w:sz w:val="24"/>
          <w:szCs w:val="24"/>
        </w:rPr>
        <w:t>を作成する）</w:t>
      </w:r>
    </w:p>
    <w:p w14:paraId="505E9187" w14:textId="29DF423E" w:rsidR="00CE7E58" w:rsidRPr="00CE057E" w:rsidRDefault="00CE7E58" w:rsidP="00CE7E58">
      <w:pPr>
        <w:rPr>
          <w:rFonts w:ascii="ＭＳ 明朝" w:hAnsi="ＭＳ 明朝"/>
          <w:color w:val="0070C0"/>
          <w:sz w:val="24"/>
          <w:szCs w:val="24"/>
        </w:rPr>
      </w:pPr>
      <w:r w:rsidRPr="00CE057E">
        <w:rPr>
          <w:rFonts w:ascii="ＭＳ 明朝" w:hAnsi="ＭＳ 明朝" w:hint="eastAsia"/>
          <w:color w:val="000000" w:themeColor="text1"/>
          <w:sz w:val="24"/>
          <w:szCs w:val="24"/>
        </w:rPr>
        <w:t>研究登録時に診療録番号（カルテID）、氏名、生年月等の個人を識別できる情報を削除し、研究登録IDを付番する。他機関からは特定の個人を識別できる情報を取得しない。研究登録IDと加工する前の情報とを照合できる対照表については、各共同研究機関の</w:t>
      </w:r>
      <w:r>
        <w:rPr>
          <w:rFonts w:ascii="ＭＳ 明朝" w:hAnsi="ＭＳ 明朝" w:hint="eastAsia"/>
          <w:color w:val="000000" w:themeColor="text1"/>
          <w:sz w:val="24"/>
          <w:szCs w:val="24"/>
        </w:rPr>
        <w:t>保健管理施設の</w:t>
      </w:r>
      <w:r w:rsidRPr="00CE057E">
        <w:rPr>
          <w:rFonts w:ascii="ＭＳ 明朝" w:hAnsi="ＭＳ 明朝" w:hint="eastAsia"/>
          <w:color w:val="000000" w:themeColor="text1"/>
          <w:sz w:val="24"/>
          <w:szCs w:val="24"/>
        </w:rPr>
        <w:t>研究責任者が、施錠可能な書棚に保管する。</w:t>
      </w:r>
      <w:r w:rsidRPr="00CE057E">
        <w:rPr>
          <w:rFonts w:asciiTheme="minorEastAsia" w:eastAsiaTheme="minorEastAsia" w:hAnsiTheme="minorEastAsia" w:hint="eastAsia"/>
          <w:sz w:val="24"/>
          <w:szCs w:val="24"/>
        </w:rPr>
        <w:t>研究事務局（名古屋大学総合保健体育科学センター健康栄養医学研究室）は、個人情報を扱わない。基本データベースが作成された段階で、</w:t>
      </w:r>
      <w:r>
        <w:rPr>
          <w:rFonts w:asciiTheme="minorEastAsia" w:eastAsiaTheme="minorEastAsia" w:hAnsiTheme="minorEastAsia" w:hint="eastAsia"/>
          <w:sz w:val="24"/>
          <w:szCs w:val="24"/>
        </w:rPr>
        <w:t>非識別化</w:t>
      </w:r>
      <w:r w:rsidR="00494910">
        <w:rPr>
          <w:rFonts w:asciiTheme="minorEastAsia" w:eastAsiaTheme="minorEastAsia" w:hAnsiTheme="minorEastAsia" w:hint="eastAsia"/>
          <w:sz w:val="24"/>
          <w:szCs w:val="24"/>
        </w:rPr>
        <w:t>される</w:t>
      </w:r>
      <w:r w:rsidRPr="00CE057E">
        <w:rPr>
          <w:rFonts w:asciiTheme="minorEastAsia" w:eastAsiaTheme="minorEastAsia" w:hAnsiTheme="minorEastAsia" w:hint="eastAsia"/>
          <w:sz w:val="24"/>
          <w:szCs w:val="24"/>
        </w:rPr>
        <w:t>。</w:t>
      </w:r>
      <w:r w:rsidRPr="00C85EB1">
        <w:rPr>
          <w:rFonts w:ascii="ＭＳ 明朝" w:hAnsi="ＭＳ 明朝" w:hint="eastAsia"/>
          <w:sz w:val="24"/>
          <w:szCs w:val="24"/>
        </w:rPr>
        <w:t>基本データベースは、電子媒体として暗号付きファイルで保管される。</w:t>
      </w:r>
    </w:p>
    <w:p w14:paraId="2C0ED719" w14:textId="77777777" w:rsidR="00CE7E58" w:rsidRPr="00CE7E58" w:rsidRDefault="00CE7E58" w:rsidP="00D06EEE">
      <w:pPr>
        <w:ind w:leftChars="100" w:left="210" w:firstLineChars="100" w:firstLine="240"/>
        <w:rPr>
          <w:rFonts w:ascii="ＭＳ 明朝" w:hAnsi="ＭＳ 明朝"/>
          <w:color w:val="0070C0"/>
          <w:sz w:val="24"/>
          <w:szCs w:val="24"/>
        </w:rPr>
      </w:pPr>
    </w:p>
    <w:p w14:paraId="7A240030" w14:textId="72A73F28" w:rsidR="00FD0CE8" w:rsidRDefault="005959F8" w:rsidP="00FD0CE8">
      <w:pPr>
        <w:rPr>
          <w:rFonts w:ascii="ＭＳ 明朝" w:hAnsi="ＭＳ 明朝"/>
          <w:sz w:val="24"/>
          <w:szCs w:val="24"/>
        </w:rPr>
      </w:pPr>
      <w:r w:rsidRPr="00257CC1">
        <w:rPr>
          <w:rFonts w:ascii="ＭＳ 明朝" w:hAnsi="ＭＳ 明朝" w:hint="eastAsia"/>
          <w:sz w:val="24"/>
          <w:szCs w:val="24"/>
        </w:rPr>
        <w:t>□</w:t>
      </w:r>
      <w:r w:rsidR="00E97155" w:rsidRPr="00E97155">
        <w:rPr>
          <w:rFonts w:ascii="ＭＳ 明朝" w:hAnsi="ＭＳ 明朝" w:hint="eastAsia"/>
          <w:sz w:val="24"/>
          <w:szCs w:val="24"/>
        </w:rPr>
        <w:t>「</w:t>
      </w:r>
      <w:r w:rsidR="003567CD">
        <w:rPr>
          <w:rFonts w:ascii="ＭＳ 明朝" w:hAnsi="ＭＳ 明朝" w:hint="eastAsia"/>
          <w:sz w:val="24"/>
          <w:szCs w:val="24"/>
        </w:rPr>
        <w:t>非識別</w:t>
      </w:r>
      <w:r w:rsidR="00E97155" w:rsidRPr="00E97155">
        <w:rPr>
          <w:rFonts w:ascii="ＭＳ 明朝" w:hAnsi="ＭＳ 明朝" w:hint="eastAsia"/>
          <w:sz w:val="24"/>
          <w:szCs w:val="24"/>
        </w:rPr>
        <w:t>化」を行い、個人情報を保護する</w:t>
      </w:r>
      <w:r w:rsidR="00E97155">
        <w:rPr>
          <w:rFonts w:ascii="ＭＳ 明朝" w:hAnsi="ＭＳ 明朝" w:hint="eastAsia"/>
          <w:sz w:val="24"/>
          <w:szCs w:val="24"/>
        </w:rPr>
        <w:t>（</w:t>
      </w:r>
      <w:r w:rsidR="003567CD">
        <w:rPr>
          <w:rFonts w:ascii="ＭＳ 明朝" w:hAnsi="ＭＳ 明朝" w:hint="eastAsia"/>
          <w:sz w:val="24"/>
          <w:szCs w:val="24"/>
        </w:rPr>
        <w:t>対照</w:t>
      </w:r>
      <w:r w:rsidR="00E97155">
        <w:rPr>
          <w:rFonts w:ascii="ＭＳ 明朝" w:hAnsi="ＭＳ 明朝" w:hint="eastAsia"/>
          <w:sz w:val="24"/>
          <w:szCs w:val="24"/>
        </w:rPr>
        <w:t>表を作成しない）</w:t>
      </w:r>
    </w:p>
    <w:p w14:paraId="6BD9E8C1" w14:textId="77777777" w:rsidR="00FD0CE8" w:rsidRPr="00977C75" w:rsidRDefault="00FD0CE8" w:rsidP="00FD0CE8">
      <w:pPr>
        <w:rPr>
          <w:rFonts w:ascii="ＭＳ 明朝" w:hAnsi="ＭＳ 明朝"/>
          <w:sz w:val="24"/>
          <w:szCs w:val="24"/>
        </w:rPr>
      </w:pPr>
      <w:r>
        <w:rPr>
          <w:rFonts w:ascii="ＭＳ 明朝" w:hAnsi="ＭＳ 明朝" w:hint="eastAsia"/>
          <w:sz w:val="24"/>
          <w:szCs w:val="24"/>
        </w:rPr>
        <w:t>□その他（具体的に：　　　　　　　　　　　　　　　　　　　　　　　　　）</w:t>
      </w:r>
    </w:p>
    <w:p w14:paraId="5B88791C" w14:textId="543FECB3" w:rsidR="0040075C" w:rsidRPr="00D018CD" w:rsidRDefault="0040075C" w:rsidP="006D4FCC">
      <w:pPr>
        <w:rPr>
          <w:rFonts w:asciiTheme="minorEastAsia" w:eastAsiaTheme="minorEastAsia" w:hAnsiTheme="minorEastAsia"/>
          <w:sz w:val="24"/>
          <w:szCs w:val="24"/>
        </w:rPr>
      </w:pPr>
    </w:p>
    <w:p w14:paraId="2C9D4A65" w14:textId="4D942D5D" w:rsidR="00C92CB9" w:rsidRPr="00257CC1" w:rsidRDefault="00C92CB9" w:rsidP="00C92CB9">
      <w:pPr>
        <w:rPr>
          <w:rFonts w:ascii="ＭＳ 明朝" w:hAnsi="ＭＳ 明朝"/>
          <w:sz w:val="24"/>
          <w:szCs w:val="24"/>
        </w:rPr>
      </w:pPr>
      <w:r>
        <w:rPr>
          <w:rFonts w:ascii="ＭＳ 明朝" w:hAnsi="ＭＳ 明朝" w:hint="eastAsia"/>
          <w:sz w:val="24"/>
          <w:szCs w:val="24"/>
        </w:rPr>
        <w:t>バンクへの提供</w:t>
      </w:r>
      <w:r w:rsidRPr="00257CC1">
        <w:rPr>
          <w:rFonts w:ascii="ＭＳ 明朝" w:hAnsi="ＭＳ 明朝" w:hint="eastAsia"/>
          <w:sz w:val="24"/>
          <w:szCs w:val="24"/>
        </w:rPr>
        <w:t>の有無</w:t>
      </w:r>
    </w:p>
    <w:p w14:paraId="293BD6F7" w14:textId="77777777" w:rsidR="00C92CB9" w:rsidRPr="00257CC1" w:rsidRDefault="00C92CB9" w:rsidP="00C92CB9">
      <w:pPr>
        <w:rPr>
          <w:rFonts w:ascii="ＭＳ 明朝" w:hAnsi="ＭＳ 明朝"/>
          <w:sz w:val="24"/>
          <w:szCs w:val="24"/>
        </w:rPr>
      </w:pPr>
      <w:r w:rsidRPr="00257CC1">
        <w:rPr>
          <w:rFonts w:ascii="ＭＳ 明朝" w:hAnsi="ＭＳ 明朝" w:hint="eastAsia"/>
          <w:sz w:val="24"/>
          <w:szCs w:val="24"/>
        </w:rPr>
        <w:t>□あり（予定される試料名：　　バンク名：　　）</w:t>
      </w:r>
    </w:p>
    <w:p w14:paraId="77B28623" w14:textId="6D5EBDDC" w:rsidR="00C92CB9" w:rsidRPr="00257CC1" w:rsidRDefault="00D06EEE" w:rsidP="00C92CB9">
      <w:pPr>
        <w:rPr>
          <w:rFonts w:ascii="ＭＳ 明朝" w:hAnsi="ＭＳ 明朝"/>
          <w:sz w:val="24"/>
          <w:szCs w:val="24"/>
        </w:rPr>
      </w:pPr>
      <w:r>
        <w:rPr>
          <w:rFonts w:ascii="ＭＳ 明朝" w:hAnsi="ＭＳ 明朝" w:hint="eastAsia"/>
          <w:sz w:val="24"/>
          <w:szCs w:val="24"/>
        </w:rPr>
        <w:t>■</w:t>
      </w:r>
      <w:r w:rsidR="00C92CB9" w:rsidRPr="00257CC1">
        <w:rPr>
          <w:rFonts w:ascii="ＭＳ 明朝" w:hAnsi="ＭＳ 明朝" w:hint="eastAsia"/>
          <w:sz w:val="24"/>
          <w:szCs w:val="24"/>
        </w:rPr>
        <w:t>なし</w:t>
      </w:r>
    </w:p>
    <w:p w14:paraId="16D0E6B3" w14:textId="77777777" w:rsidR="00C92CB9" w:rsidRPr="00257CC1" w:rsidRDefault="00C92CB9" w:rsidP="00C92CB9">
      <w:pPr>
        <w:rPr>
          <w:rFonts w:ascii="ＭＳ 明朝" w:hAnsi="ＭＳ 明朝"/>
          <w:sz w:val="24"/>
          <w:szCs w:val="24"/>
        </w:rPr>
      </w:pPr>
      <w:r w:rsidRPr="00257CC1">
        <w:rPr>
          <w:rFonts w:ascii="ＭＳ 明朝" w:hAnsi="ＭＳ 明朝" w:hint="eastAsia"/>
          <w:sz w:val="24"/>
          <w:szCs w:val="24"/>
        </w:rPr>
        <w:t>□未定</w:t>
      </w:r>
    </w:p>
    <w:p w14:paraId="4A85A67B" w14:textId="79B32747" w:rsidR="00D41981" w:rsidRDefault="00D41981" w:rsidP="006D4FCC">
      <w:pPr>
        <w:rPr>
          <w:rFonts w:asciiTheme="minorEastAsia" w:eastAsiaTheme="minorEastAsia" w:hAnsiTheme="minorEastAsia"/>
          <w:sz w:val="24"/>
          <w:szCs w:val="24"/>
        </w:rPr>
      </w:pPr>
    </w:p>
    <w:p w14:paraId="0450A8E2" w14:textId="4C2F637F" w:rsidR="00013B07" w:rsidRPr="002131A5" w:rsidRDefault="002131A5" w:rsidP="00013B07">
      <w:pPr>
        <w:rPr>
          <w:rFonts w:asciiTheme="minorEastAsia" w:eastAsiaTheme="minorEastAsia" w:hAnsiTheme="minorEastAsia"/>
          <w:b/>
          <w:bCs/>
          <w:sz w:val="24"/>
          <w:szCs w:val="24"/>
        </w:rPr>
      </w:pPr>
      <w:r w:rsidRPr="002131A5">
        <w:rPr>
          <w:rFonts w:asciiTheme="minorEastAsia" w:eastAsiaTheme="minorEastAsia" w:hAnsiTheme="minorEastAsia" w:hint="eastAsia"/>
          <w:b/>
          <w:bCs/>
          <w:sz w:val="24"/>
          <w:szCs w:val="24"/>
        </w:rPr>
        <w:t>8.</w:t>
      </w:r>
      <w:r w:rsidR="00013B07" w:rsidRPr="002131A5">
        <w:rPr>
          <w:rFonts w:asciiTheme="minorEastAsia" w:eastAsiaTheme="minorEastAsia" w:hAnsiTheme="minorEastAsia" w:hint="eastAsia"/>
          <w:b/>
          <w:bCs/>
          <w:sz w:val="24"/>
          <w:szCs w:val="24"/>
        </w:rPr>
        <w:t xml:space="preserve">　モニタリング・監査</w:t>
      </w:r>
    </w:p>
    <w:p w14:paraId="29F360B7" w14:textId="437DB49C" w:rsidR="005959F8" w:rsidRPr="00257CC1" w:rsidRDefault="002131A5" w:rsidP="005959F8">
      <w:pPr>
        <w:rPr>
          <w:rFonts w:ascii="ＭＳ 明朝" w:hAnsi="ＭＳ 明朝"/>
          <w:sz w:val="24"/>
          <w:szCs w:val="24"/>
        </w:rPr>
      </w:pPr>
      <w:r>
        <w:rPr>
          <w:rFonts w:ascii="ＭＳ 明朝" w:hAnsi="ＭＳ 明朝" w:hint="eastAsia"/>
          <w:sz w:val="24"/>
          <w:szCs w:val="24"/>
        </w:rPr>
        <w:t>8.1.</w:t>
      </w:r>
      <w:r w:rsidR="005959F8" w:rsidRPr="00257CC1">
        <w:rPr>
          <w:rFonts w:ascii="ＭＳ 明朝" w:hAnsi="ＭＳ 明朝" w:hint="eastAsia"/>
          <w:sz w:val="24"/>
          <w:szCs w:val="24"/>
        </w:rPr>
        <w:t xml:space="preserve">　モニタリング</w:t>
      </w:r>
    </w:p>
    <w:p w14:paraId="52CE8BF6" w14:textId="77777777" w:rsidR="0026045C" w:rsidRDefault="0026045C" w:rsidP="0026045C">
      <w:pPr>
        <w:rPr>
          <w:rFonts w:ascii="ＭＳ 明朝" w:hAnsi="ＭＳ 明朝"/>
          <w:sz w:val="24"/>
          <w:szCs w:val="24"/>
        </w:rPr>
      </w:pPr>
      <w:bookmarkStart w:id="9" w:name="_Hlk161755553"/>
      <w:r w:rsidRPr="00257CC1">
        <w:rPr>
          <w:rFonts w:ascii="ＭＳ 明朝" w:hAnsi="ＭＳ 明朝" w:hint="eastAsia"/>
          <w:sz w:val="24"/>
          <w:szCs w:val="24"/>
        </w:rPr>
        <w:t>□</w:t>
      </w:r>
      <w:r w:rsidR="005959F8" w:rsidRPr="00257CC1">
        <w:rPr>
          <w:rFonts w:ascii="ＭＳ 明朝" w:hAnsi="ＭＳ 明朝" w:hint="eastAsia"/>
          <w:sz w:val="24"/>
          <w:szCs w:val="24"/>
        </w:rPr>
        <w:t>行う</w:t>
      </w:r>
      <w:r>
        <w:rPr>
          <w:rFonts w:ascii="ＭＳ 明朝" w:hAnsi="ＭＳ 明朝" w:hint="eastAsia"/>
          <w:sz w:val="24"/>
          <w:szCs w:val="24"/>
        </w:rPr>
        <w:t xml:space="preserve">　</w:t>
      </w:r>
      <w:r w:rsidRPr="00257CC1">
        <w:rPr>
          <w:rFonts w:ascii="ＭＳ 明朝" w:hAnsi="ＭＳ 明朝" w:hint="eastAsia"/>
          <w:sz w:val="24"/>
          <w:szCs w:val="24"/>
        </w:rPr>
        <w:t>モニタリング担当者：</w:t>
      </w:r>
    </w:p>
    <w:p w14:paraId="78D20460" w14:textId="5E166DC6" w:rsidR="005959F8" w:rsidRPr="00257CC1" w:rsidRDefault="00D06EEE" w:rsidP="0026045C">
      <w:pPr>
        <w:rPr>
          <w:rFonts w:ascii="ＭＳ 明朝" w:hAnsi="ＭＳ 明朝"/>
          <w:sz w:val="24"/>
          <w:szCs w:val="24"/>
        </w:rPr>
      </w:pPr>
      <w:r>
        <w:rPr>
          <w:rFonts w:ascii="ＭＳ 明朝" w:hAnsi="ＭＳ 明朝" w:hint="eastAsia"/>
          <w:sz w:val="24"/>
          <w:szCs w:val="24"/>
        </w:rPr>
        <w:t>■</w:t>
      </w:r>
      <w:r w:rsidR="005959F8" w:rsidRPr="00257CC1">
        <w:rPr>
          <w:rFonts w:ascii="ＭＳ 明朝" w:hAnsi="ＭＳ 明朝" w:hint="eastAsia"/>
          <w:sz w:val="24"/>
          <w:szCs w:val="24"/>
        </w:rPr>
        <w:t>行わない</w:t>
      </w:r>
      <w:bookmarkEnd w:id="9"/>
    </w:p>
    <w:p w14:paraId="67B3CCDC" w14:textId="77777777" w:rsidR="005959F8" w:rsidRPr="00257CC1" w:rsidRDefault="005959F8" w:rsidP="005959F8">
      <w:pPr>
        <w:rPr>
          <w:rFonts w:ascii="ＭＳ 明朝" w:hAnsi="ＭＳ 明朝"/>
          <w:sz w:val="24"/>
          <w:szCs w:val="24"/>
        </w:rPr>
      </w:pPr>
    </w:p>
    <w:p w14:paraId="77C6FF37" w14:textId="663D9B7D" w:rsidR="005959F8" w:rsidRPr="00257CC1" w:rsidRDefault="002131A5" w:rsidP="005959F8">
      <w:pPr>
        <w:rPr>
          <w:rFonts w:ascii="ＭＳ 明朝" w:hAnsi="ＭＳ 明朝"/>
          <w:sz w:val="24"/>
          <w:szCs w:val="24"/>
        </w:rPr>
      </w:pPr>
      <w:r>
        <w:rPr>
          <w:rFonts w:ascii="ＭＳ 明朝" w:hAnsi="ＭＳ 明朝" w:hint="eastAsia"/>
          <w:sz w:val="24"/>
          <w:szCs w:val="24"/>
        </w:rPr>
        <w:t>8.2.</w:t>
      </w:r>
      <w:r w:rsidR="005959F8" w:rsidRPr="00257CC1">
        <w:rPr>
          <w:rFonts w:ascii="ＭＳ 明朝" w:hAnsi="ＭＳ 明朝" w:hint="eastAsia"/>
          <w:sz w:val="24"/>
          <w:szCs w:val="24"/>
        </w:rPr>
        <w:t xml:space="preserve">　監査</w:t>
      </w:r>
    </w:p>
    <w:p w14:paraId="2B868A01" w14:textId="77777777" w:rsidR="0026045C" w:rsidRDefault="0026045C" w:rsidP="0026045C">
      <w:pPr>
        <w:rPr>
          <w:rFonts w:ascii="ＭＳ 明朝" w:hAnsi="ＭＳ 明朝"/>
          <w:sz w:val="24"/>
          <w:szCs w:val="24"/>
        </w:rPr>
      </w:pPr>
      <w:bookmarkStart w:id="10" w:name="_Hlk161755584"/>
      <w:r>
        <w:rPr>
          <w:rFonts w:ascii="ＭＳ 明朝" w:hAnsi="ＭＳ 明朝" w:hint="eastAsia"/>
          <w:sz w:val="24"/>
          <w:szCs w:val="24"/>
        </w:rPr>
        <w:t>□</w:t>
      </w:r>
      <w:r w:rsidR="005959F8" w:rsidRPr="00257CC1">
        <w:rPr>
          <w:rFonts w:ascii="ＭＳ 明朝" w:hAnsi="ＭＳ 明朝" w:hint="eastAsia"/>
          <w:sz w:val="24"/>
          <w:szCs w:val="24"/>
        </w:rPr>
        <w:t>行う</w:t>
      </w:r>
      <w:r>
        <w:rPr>
          <w:rFonts w:ascii="ＭＳ 明朝" w:hAnsi="ＭＳ 明朝" w:hint="eastAsia"/>
          <w:sz w:val="24"/>
          <w:szCs w:val="24"/>
        </w:rPr>
        <w:t xml:space="preserve">　</w:t>
      </w:r>
      <w:r w:rsidRPr="00257CC1">
        <w:rPr>
          <w:rFonts w:ascii="ＭＳ 明朝" w:hAnsi="ＭＳ 明朝" w:hint="eastAsia"/>
          <w:sz w:val="24"/>
          <w:szCs w:val="24"/>
        </w:rPr>
        <w:t>監査担当者：</w:t>
      </w:r>
    </w:p>
    <w:p w14:paraId="50219294" w14:textId="39C81A68" w:rsidR="005959F8" w:rsidRPr="0026045C" w:rsidRDefault="00D06EEE" w:rsidP="0026045C">
      <w:pPr>
        <w:rPr>
          <w:rFonts w:ascii="ＭＳ 明朝" w:hAnsi="ＭＳ 明朝"/>
          <w:sz w:val="24"/>
          <w:szCs w:val="24"/>
        </w:rPr>
      </w:pPr>
      <w:r>
        <w:rPr>
          <w:rFonts w:ascii="ＭＳ 明朝" w:hAnsi="ＭＳ 明朝" w:hint="eastAsia"/>
          <w:sz w:val="24"/>
          <w:szCs w:val="24"/>
        </w:rPr>
        <w:lastRenderedPageBreak/>
        <w:t>■</w:t>
      </w:r>
      <w:r w:rsidR="005959F8" w:rsidRPr="00257CC1">
        <w:rPr>
          <w:rFonts w:ascii="ＭＳ 明朝" w:hAnsi="ＭＳ 明朝" w:hint="eastAsia"/>
          <w:sz w:val="24"/>
          <w:szCs w:val="24"/>
        </w:rPr>
        <w:t>行わない</w:t>
      </w:r>
      <w:bookmarkEnd w:id="10"/>
    </w:p>
    <w:p w14:paraId="61D39DE5" w14:textId="35D600C4" w:rsidR="00843E89" w:rsidRDefault="00843E89" w:rsidP="006D4FCC">
      <w:pPr>
        <w:rPr>
          <w:rFonts w:asciiTheme="minorEastAsia" w:eastAsiaTheme="minorEastAsia" w:hAnsiTheme="minorEastAsia"/>
          <w:sz w:val="24"/>
          <w:szCs w:val="24"/>
        </w:rPr>
      </w:pPr>
    </w:p>
    <w:p w14:paraId="6DE83E10" w14:textId="6DB65A37" w:rsidR="002131A5" w:rsidRPr="000F60A7" w:rsidRDefault="002131A5" w:rsidP="006D4FCC">
      <w:pPr>
        <w:rPr>
          <w:rFonts w:asciiTheme="minorEastAsia" w:eastAsiaTheme="minorEastAsia" w:hAnsiTheme="minorEastAsia"/>
          <w:b/>
          <w:bCs/>
          <w:sz w:val="24"/>
          <w:szCs w:val="24"/>
        </w:rPr>
      </w:pPr>
      <w:bookmarkStart w:id="11" w:name="_Hlk161754144"/>
      <w:r w:rsidRPr="000F60A7">
        <w:rPr>
          <w:rFonts w:asciiTheme="minorEastAsia" w:eastAsiaTheme="minorEastAsia" w:hAnsiTheme="minorEastAsia" w:hint="eastAsia"/>
          <w:b/>
          <w:bCs/>
          <w:sz w:val="24"/>
          <w:szCs w:val="24"/>
        </w:rPr>
        <w:t>9.　研究機関の長への報告内容及び方法</w:t>
      </w:r>
    </w:p>
    <w:p w14:paraId="7E86283C" w14:textId="57A05B7B" w:rsidR="00F12A98" w:rsidRDefault="00F12A98" w:rsidP="00F12A98">
      <w:pPr>
        <w:rPr>
          <w:rFonts w:asciiTheme="minorEastAsia" w:eastAsiaTheme="minorEastAsia" w:hAnsiTheme="minorEastAsia"/>
          <w:sz w:val="24"/>
          <w:szCs w:val="24"/>
        </w:rPr>
      </w:pPr>
      <w:r w:rsidRPr="00B648D0">
        <w:rPr>
          <w:rFonts w:asciiTheme="minorEastAsia" w:eastAsiaTheme="minorEastAsia" w:hAnsiTheme="minorEastAsia" w:hint="eastAsia"/>
          <w:sz w:val="24"/>
          <w:szCs w:val="24"/>
        </w:rPr>
        <w:t>研究責任者は以下について文書により倫理審査委員会及び研究機関の長に報告する。なお</w:t>
      </w:r>
      <w:r w:rsidR="005279F1" w:rsidRPr="00B648D0">
        <w:rPr>
          <w:rFonts w:asciiTheme="minorEastAsia" w:eastAsiaTheme="minorEastAsia" w:hAnsiTheme="minorEastAsia" w:hint="eastAsia"/>
          <w:sz w:val="24"/>
          <w:szCs w:val="24"/>
        </w:rPr>
        <w:t>、</w:t>
      </w:r>
      <w:r w:rsidRPr="00B648D0">
        <w:rPr>
          <w:rFonts w:asciiTheme="minorEastAsia" w:eastAsiaTheme="minorEastAsia" w:hAnsiTheme="minorEastAsia" w:hint="eastAsia"/>
          <w:sz w:val="24"/>
          <w:szCs w:val="24"/>
        </w:rPr>
        <w:t>①については年1回の報告を行い</w:t>
      </w:r>
      <w:r w:rsidR="005279F1" w:rsidRPr="00B648D0">
        <w:rPr>
          <w:rFonts w:asciiTheme="minorEastAsia" w:eastAsiaTheme="minorEastAsia" w:hAnsiTheme="minorEastAsia" w:hint="eastAsia"/>
          <w:sz w:val="24"/>
          <w:szCs w:val="24"/>
        </w:rPr>
        <w:t>、</w:t>
      </w:r>
      <w:r w:rsidRPr="00B648D0">
        <w:rPr>
          <w:rFonts w:asciiTheme="minorEastAsia" w:eastAsiaTheme="minorEastAsia" w:hAnsiTheme="minorEastAsia" w:hint="eastAsia"/>
          <w:sz w:val="24"/>
          <w:szCs w:val="24"/>
        </w:rPr>
        <w:t>②以降の項目は適宜報告するものとする。</w:t>
      </w:r>
    </w:p>
    <w:p w14:paraId="39BDFCF1" w14:textId="38838E33" w:rsidR="005279F1" w:rsidRPr="008121D1" w:rsidRDefault="00F12A98" w:rsidP="008121D1">
      <w:pPr>
        <w:pStyle w:val="a9"/>
        <w:numPr>
          <w:ilvl w:val="0"/>
          <w:numId w:val="14"/>
        </w:numPr>
        <w:ind w:leftChars="0"/>
        <w:rPr>
          <w:rFonts w:asciiTheme="minorEastAsia" w:eastAsiaTheme="minorEastAsia" w:hAnsiTheme="minorEastAsia"/>
          <w:sz w:val="24"/>
          <w:szCs w:val="24"/>
        </w:rPr>
      </w:pPr>
      <w:r w:rsidRPr="008121D1">
        <w:rPr>
          <w:rFonts w:asciiTheme="minorEastAsia" w:eastAsiaTheme="minorEastAsia" w:hAnsiTheme="minorEastAsia" w:hint="eastAsia"/>
          <w:sz w:val="24"/>
          <w:szCs w:val="24"/>
        </w:rPr>
        <w:t>研究の進捗状況及び研究の実施に伴う有害事象の発生状況</w:t>
      </w:r>
    </w:p>
    <w:p w14:paraId="1FF66EA1" w14:textId="195D98EB" w:rsidR="004C4FE4" w:rsidRPr="00B648D0" w:rsidRDefault="008121D1" w:rsidP="004C4FE4">
      <w:pPr>
        <w:ind w:leftChars="100" w:left="253" w:hangingChars="18" w:hanging="43"/>
        <w:rPr>
          <w:rFonts w:asciiTheme="minorEastAsia" w:eastAsiaTheme="minorEastAsia" w:hAnsiTheme="minorEastAsia"/>
          <w:sz w:val="24"/>
          <w:szCs w:val="24"/>
        </w:rPr>
      </w:pPr>
      <w:bookmarkStart w:id="12" w:name="_Hlk163119877"/>
      <w:r>
        <w:rPr>
          <w:rFonts w:asciiTheme="minorEastAsia" w:eastAsiaTheme="minorEastAsia" w:hAnsiTheme="minorEastAsia" w:hint="eastAsia"/>
          <w:sz w:val="24"/>
          <w:szCs w:val="24"/>
        </w:rPr>
        <w:t>■</w:t>
      </w:r>
      <w:r w:rsidR="004C4FE4">
        <w:rPr>
          <w:rFonts w:asciiTheme="minorEastAsia" w:eastAsiaTheme="minorEastAsia" w:hAnsiTheme="minorEastAsia" w:hint="eastAsia"/>
          <w:sz w:val="24"/>
          <w:szCs w:val="24"/>
        </w:rPr>
        <w:t>報告する　　□報告しない（報告しない理由：　　　　　　　　　　）</w:t>
      </w:r>
      <w:bookmarkEnd w:id="12"/>
    </w:p>
    <w:p w14:paraId="042FB093" w14:textId="73C540E2" w:rsidR="005279F1" w:rsidRDefault="00F12A98" w:rsidP="005279F1">
      <w:pPr>
        <w:ind w:left="283" w:hangingChars="118" w:hanging="283"/>
        <w:rPr>
          <w:rFonts w:asciiTheme="minorEastAsia" w:eastAsiaTheme="minorEastAsia" w:hAnsiTheme="minorEastAsia"/>
          <w:sz w:val="24"/>
          <w:szCs w:val="24"/>
        </w:rPr>
      </w:pPr>
      <w:r w:rsidRPr="00B648D0">
        <w:rPr>
          <w:rFonts w:asciiTheme="minorEastAsia" w:eastAsiaTheme="minorEastAsia" w:hAnsiTheme="minorEastAsia" w:hint="eastAsia"/>
          <w:sz w:val="24"/>
          <w:szCs w:val="24"/>
        </w:rPr>
        <w:t>②研究の倫理的妥当性若しくは科学的合理性を損なう事実若しくは情報又は損なうおそれのある情報であって研究の継続に影響を与えると考えられるものを得た場合</w:t>
      </w:r>
    </w:p>
    <w:p w14:paraId="715704D3" w14:textId="0E2A8BCC" w:rsidR="004C4FE4" w:rsidRPr="00B648D0" w:rsidRDefault="008121D1" w:rsidP="004C4FE4">
      <w:pPr>
        <w:ind w:leftChars="100" w:left="253" w:hangingChars="18" w:hanging="43"/>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C4FE4">
        <w:rPr>
          <w:rFonts w:asciiTheme="minorEastAsia" w:eastAsiaTheme="minorEastAsia" w:hAnsiTheme="minorEastAsia" w:hint="eastAsia"/>
          <w:sz w:val="24"/>
          <w:szCs w:val="24"/>
        </w:rPr>
        <w:t>報告する　　□報告しない（報告しない理由：　　　　　　　　　　）</w:t>
      </w:r>
    </w:p>
    <w:p w14:paraId="29F4994C" w14:textId="1A5A1F04" w:rsidR="005279F1" w:rsidRDefault="00F12A98" w:rsidP="005279F1">
      <w:pPr>
        <w:ind w:left="283" w:hangingChars="118" w:hanging="283"/>
        <w:rPr>
          <w:rFonts w:asciiTheme="minorEastAsia" w:eastAsiaTheme="minorEastAsia" w:hAnsiTheme="minorEastAsia"/>
          <w:sz w:val="24"/>
          <w:szCs w:val="24"/>
        </w:rPr>
      </w:pPr>
      <w:r w:rsidRPr="00B648D0">
        <w:rPr>
          <w:rFonts w:asciiTheme="minorEastAsia" w:eastAsiaTheme="minorEastAsia" w:hAnsiTheme="minorEastAsia" w:hint="eastAsia"/>
          <w:sz w:val="24"/>
          <w:szCs w:val="24"/>
        </w:rPr>
        <w:t>③研究の実施の適正性若しくは研究結果の信頼を損なう事実若しくは情報又は損なうおそれのある情報を得た場合</w:t>
      </w:r>
    </w:p>
    <w:p w14:paraId="0E64969A" w14:textId="227307ED" w:rsidR="004C4FE4" w:rsidRPr="00B648D0" w:rsidRDefault="008121D1" w:rsidP="004C4FE4">
      <w:pPr>
        <w:ind w:leftChars="100" w:left="253" w:hangingChars="18" w:hanging="43"/>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C4FE4">
        <w:rPr>
          <w:rFonts w:asciiTheme="minorEastAsia" w:eastAsiaTheme="minorEastAsia" w:hAnsiTheme="minorEastAsia" w:hint="eastAsia"/>
          <w:sz w:val="24"/>
          <w:szCs w:val="24"/>
        </w:rPr>
        <w:t>報告する　　□報告しない（報告しない理由：　　　　　　　　　　）</w:t>
      </w:r>
    </w:p>
    <w:p w14:paraId="09F47036" w14:textId="690171D7" w:rsidR="005279F1" w:rsidRDefault="00F12A98" w:rsidP="005279F1">
      <w:pPr>
        <w:ind w:left="283" w:hangingChars="118" w:hanging="283"/>
        <w:rPr>
          <w:rFonts w:asciiTheme="minorEastAsia" w:eastAsiaTheme="minorEastAsia" w:hAnsiTheme="minorEastAsia"/>
          <w:sz w:val="24"/>
          <w:szCs w:val="24"/>
        </w:rPr>
      </w:pPr>
      <w:r w:rsidRPr="00B648D0">
        <w:rPr>
          <w:rFonts w:asciiTheme="minorEastAsia" w:eastAsiaTheme="minorEastAsia" w:hAnsiTheme="minorEastAsia" w:hint="eastAsia"/>
          <w:sz w:val="24"/>
          <w:szCs w:val="24"/>
        </w:rPr>
        <w:t>④研究が終了(停止・中止)した場合</w:t>
      </w:r>
    </w:p>
    <w:p w14:paraId="77793F03" w14:textId="57CA765D" w:rsidR="004C4FE4" w:rsidRPr="00B648D0" w:rsidRDefault="008121D1" w:rsidP="004C4FE4">
      <w:pPr>
        <w:ind w:leftChars="100" w:left="253" w:hangingChars="18" w:hanging="43"/>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C4FE4">
        <w:rPr>
          <w:rFonts w:asciiTheme="minorEastAsia" w:eastAsiaTheme="minorEastAsia" w:hAnsiTheme="minorEastAsia" w:hint="eastAsia"/>
          <w:sz w:val="24"/>
          <w:szCs w:val="24"/>
        </w:rPr>
        <w:t>報告する　　□報告しない（報告しない理由：　　　　　　　　　　）</w:t>
      </w:r>
    </w:p>
    <w:p w14:paraId="07AFE09A" w14:textId="5E5EE171" w:rsidR="002131A5" w:rsidRDefault="00F12A98" w:rsidP="005279F1">
      <w:pPr>
        <w:ind w:left="283" w:hangingChars="118" w:hanging="283"/>
        <w:rPr>
          <w:rFonts w:asciiTheme="minorEastAsia" w:eastAsiaTheme="minorEastAsia" w:hAnsiTheme="minorEastAsia"/>
          <w:sz w:val="24"/>
          <w:szCs w:val="24"/>
        </w:rPr>
      </w:pPr>
      <w:r w:rsidRPr="00B648D0">
        <w:rPr>
          <w:rFonts w:asciiTheme="minorEastAsia" w:eastAsiaTheme="minorEastAsia" w:hAnsiTheme="minorEastAsia" w:hint="eastAsia"/>
          <w:sz w:val="24"/>
          <w:szCs w:val="24"/>
        </w:rPr>
        <w:t>⑤</w:t>
      </w:r>
      <w:r w:rsidRPr="00B648D0">
        <w:rPr>
          <w:rFonts w:asciiTheme="minorEastAsia" w:eastAsiaTheme="minorEastAsia" w:hAnsiTheme="minorEastAsia" w:hint="eastAsia"/>
          <w:sz w:val="24"/>
          <w:szCs w:val="24"/>
        </w:rPr>
        <w:tab/>
        <w:t>研究に関連する情報の漏えい等，研究対象者等の人権を尊重する観点又は研究の実施上の観点から重大な懸念が生じた場合</w:t>
      </w:r>
      <w:bookmarkEnd w:id="11"/>
    </w:p>
    <w:p w14:paraId="78FB9B9E" w14:textId="5F996D7C" w:rsidR="004C4FE4" w:rsidRDefault="008121D1" w:rsidP="004C4FE4">
      <w:pPr>
        <w:ind w:leftChars="100" w:left="253" w:hangingChars="18" w:hanging="43"/>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4C4FE4">
        <w:rPr>
          <w:rFonts w:asciiTheme="minorEastAsia" w:eastAsiaTheme="minorEastAsia" w:hAnsiTheme="minorEastAsia" w:hint="eastAsia"/>
          <w:sz w:val="24"/>
          <w:szCs w:val="24"/>
        </w:rPr>
        <w:t>報告する　　□報告しない（報告しない理由：　　　　　　　　　　）</w:t>
      </w:r>
    </w:p>
    <w:p w14:paraId="295AE51E" w14:textId="77777777" w:rsidR="002131A5" w:rsidRPr="00D018CD" w:rsidRDefault="002131A5" w:rsidP="006D4FCC">
      <w:pPr>
        <w:rPr>
          <w:rFonts w:asciiTheme="minorEastAsia" w:eastAsiaTheme="minorEastAsia" w:hAnsiTheme="minorEastAsia"/>
          <w:sz w:val="24"/>
          <w:szCs w:val="24"/>
        </w:rPr>
      </w:pPr>
    </w:p>
    <w:p w14:paraId="364EBD68" w14:textId="5AE8320E" w:rsidR="00FF1630" w:rsidRPr="002131A5" w:rsidRDefault="00622F55" w:rsidP="00FF1630">
      <w:pPr>
        <w:rPr>
          <w:rFonts w:ascii="ＭＳ 明朝" w:hAnsi="ＭＳ 明朝"/>
          <w:b/>
          <w:bCs/>
          <w:sz w:val="24"/>
          <w:szCs w:val="24"/>
        </w:rPr>
      </w:pPr>
      <w:r>
        <w:rPr>
          <w:rFonts w:ascii="ＭＳ 明朝" w:hAnsi="ＭＳ 明朝" w:hint="eastAsia"/>
          <w:b/>
          <w:bCs/>
          <w:sz w:val="24"/>
          <w:szCs w:val="24"/>
        </w:rPr>
        <w:t>10</w:t>
      </w:r>
      <w:r w:rsidR="002131A5" w:rsidRPr="002131A5">
        <w:rPr>
          <w:rFonts w:ascii="ＭＳ 明朝" w:hAnsi="ＭＳ 明朝" w:hint="eastAsia"/>
          <w:b/>
          <w:bCs/>
          <w:sz w:val="24"/>
          <w:szCs w:val="24"/>
        </w:rPr>
        <w:t>.</w:t>
      </w:r>
      <w:r w:rsidR="00FF1630" w:rsidRPr="002131A5">
        <w:rPr>
          <w:rFonts w:ascii="ＭＳ 明朝" w:hAnsi="ＭＳ 明朝" w:hint="eastAsia"/>
          <w:b/>
          <w:bCs/>
          <w:sz w:val="24"/>
          <w:szCs w:val="24"/>
        </w:rPr>
        <w:t xml:space="preserve">　研究の資金源・利益相反に関する状況</w:t>
      </w:r>
    </w:p>
    <w:p w14:paraId="37FAD028" w14:textId="0A8E12F0" w:rsidR="002131A5" w:rsidRDefault="00622F55" w:rsidP="00FF1630">
      <w:pPr>
        <w:rPr>
          <w:rFonts w:ascii="ＭＳ 明朝" w:hAnsi="ＭＳ 明朝"/>
          <w:sz w:val="24"/>
          <w:szCs w:val="24"/>
        </w:rPr>
      </w:pPr>
      <w:r>
        <w:rPr>
          <w:rFonts w:ascii="ＭＳ 明朝" w:hAnsi="ＭＳ 明朝" w:hint="eastAsia"/>
          <w:sz w:val="24"/>
          <w:szCs w:val="24"/>
        </w:rPr>
        <w:t>10</w:t>
      </w:r>
      <w:r w:rsidR="002131A5">
        <w:rPr>
          <w:rFonts w:ascii="ＭＳ 明朝" w:hAnsi="ＭＳ 明朝" w:hint="eastAsia"/>
          <w:sz w:val="24"/>
          <w:szCs w:val="24"/>
        </w:rPr>
        <w:t>.1.</w:t>
      </w:r>
      <w:r w:rsidR="00FF1630" w:rsidRPr="00257CC1">
        <w:rPr>
          <w:rFonts w:ascii="ＭＳ 明朝" w:hAnsi="ＭＳ 明朝" w:hint="eastAsia"/>
          <w:sz w:val="24"/>
          <w:szCs w:val="24"/>
        </w:rPr>
        <w:t xml:space="preserve">　研究の資金源</w:t>
      </w:r>
    </w:p>
    <w:p w14:paraId="722DD17C" w14:textId="6E75FFC7" w:rsidR="00FF1630" w:rsidRPr="00257CC1" w:rsidRDefault="005C4BDF" w:rsidP="00FF1630">
      <w:pPr>
        <w:rPr>
          <w:rFonts w:ascii="ＭＳ 明朝" w:hAnsi="ＭＳ 明朝"/>
          <w:sz w:val="24"/>
          <w:szCs w:val="24"/>
        </w:rPr>
      </w:pPr>
      <w:r>
        <w:rPr>
          <w:rFonts w:ascii="ＭＳ 明朝" w:hAnsi="ＭＳ 明朝" w:cs="#PC명조" w:hint="eastAsia"/>
          <w:sz w:val="24"/>
          <w:szCs w:val="24"/>
        </w:rPr>
        <w:t>■</w:t>
      </w:r>
      <w:r w:rsidR="00FF1630" w:rsidRPr="00257CC1">
        <w:rPr>
          <w:rFonts w:ascii="ＭＳ 明朝" w:hAnsi="ＭＳ 明朝" w:hint="eastAsia"/>
          <w:sz w:val="24"/>
          <w:szCs w:val="24"/>
        </w:rPr>
        <w:t>運営費交付金</w:t>
      </w:r>
    </w:p>
    <w:p w14:paraId="62CA8219" w14:textId="77777777" w:rsidR="00FF1630" w:rsidRPr="00257CC1" w:rsidRDefault="00FF1630" w:rsidP="00FF1630">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hint="eastAsia"/>
          <w:sz w:val="24"/>
          <w:szCs w:val="24"/>
        </w:rPr>
        <w:t>科学研究費（文部科学省）</w:t>
      </w:r>
    </w:p>
    <w:p w14:paraId="0DEDE342" w14:textId="77777777" w:rsidR="00FF1630" w:rsidRPr="00257CC1" w:rsidRDefault="00FF1630" w:rsidP="00FF1630">
      <w:pPr>
        <w:ind w:leftChars="135" w:left="283"/>
        <w:rPr>
          <w:rFonts w:ascii="ＭＳ 明朝" w:hAnsi="ＭＳ 明朝"/>
          <w:sz w:val="24"/>
          <w:szCs w:val="24"/>
        </w:rPr>
      </w:pPr>
      <w:r w:rsidRPr="00257CC1">
        <w:rPr>
          <w:rFonts w:ascii="ＭＳ 明朝" w:hAnsi="ＭＳ 明朝" w:hint="eastAsia"/>
          <w:sz w:val="24"/>
          <w:szCs w:val="24"/>
        </w:rPr>
        <w:t xml:space="preserve">課題番号：　　　　課題名：　</w:t>
      </w:r>
    </w:p>
    <w:p w14:paraId="7A341D36" w14:textId="77777777" w:rsidR="00FF1630" w:rsidRPr="00257CC1" w:rsidRDefault="00FF1630" w:rsidP="00FF1630">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hint="eastAsia"/>
          <w:sz w:val="24"/>
          <w:szCs w:val="24"/>
        </w:rPr>
        <w:t>科学研究費（厚生労働省）</w:t>
      </w:r>
    </w:p>
    <w:p w14:paraId="3C519056" w14:textId="77777777" w:rsidR="00FF1630" w:rsidRPr="00257CC1" w:rsidRDefault="00FF1630" w:rsidP="00FF1630">
      <w:pPr>
        <w:ind w:leftChars="135" w:left="283"/>
        <w:rPr>
          <w:rFonts w:ascii="ＭＳ 明朝" w:hAnsi="ＭＳ 明朝"/>
          <w:sz w:val="24"/>
          <w:szCs w:val="24"/>
        </w:rPr>
      </w:pPr>
      <w:r w:rsidRPr="00257CC1">
        <w:rPr>
          <w:rFonts w:ascii="ＭＳ 明朝" w:hAnsi="ＭＳ 明朝" w:hint="eastAsia"/>
          <w:sz w:val="24"/>
          <w:szCs w:val="24"/>
        </w:rPr>
        <w:t xml:space="preserve">課題番号：　　　　課題名：　</w:t>
      </w:r>
    </w:p>
    <w:p w14:paraId="201B067D" w14:textId="2EA3A1E6" w:rsidR="00FF1630" w:rsidRPr="00257CC1" w:rsidRDefault="00FF1630" w:rsidP="00FF1630">
      <w:pPr>
        <w:rPr>
          <w:rFonts w:ascii="ＭＳ 明朝" w:hAnsi="ＭＳ 明朝"/>
          <w:sz w:val="24"/>
          <w:szCs w:val="24"/>
        </w:rPr>
      </w:pPr>
      <w:r w:rsidRPr="00257CC1">
        <w:rPr>
          <w:rFonts w:ascii="ＭＳ 明朝" w:hAnsi="ＭＳ 明朝" w:cs="#PC명조" w:hint="eastAsia"/>
          <w:sz w:val="24"/>
          <w:szCs w:val="24"/>
        </w:rPr>
        <w:t>□その他公的</w:t>
      </w:r>
      <w:r w:rsidRPr="00257CC1">
        <w:rPr>
          <w:rFonts w:ascii="ＭＳ 明朝" w:hAnsi="ＭＳ 明朝" w:cs="ＭＳ 明朝" w:hint="eastAsia"/>
          <w:sz w:val="24"/>
          <w:szCs w:val="24"/>
        </w:rPr>
        <w:t>研</w:t>
      </w:r>
      <w:r w:rsidRPr="00257CC1">
        <w:rPr>
          <w:rFonts w:ascii="ＭＳ 明朝" w:hAnsi="ＭＳ 明朝" w:cs="#PC명조" w:hint="eastAsia"/>
          <w:sz w:val="24"/>
          <w:szCs w:val="24"/>
        </w:rPr>
        <w:t>究費</w:t>
      </w:r>
    </w:p>
    <w:p w14:paraId="47D4BBAE" w14:textId="77777777" w:rsidR="00FF1630" w:rsidRPr="00257CC1" w:rsidRDefault="00FF1630" w:rsidP="00FF1630">
      <w:pPr>
        <w:rPr>
          <w:rFonts w:ascii="ＭＳ 明朝" w:hAnsi="ＭＳ 明朝"/>
          <w:sz w:val="24"/>
          <w:szCs w:val="24"/>
        </w:rPr>
      </w:pPr>
      <w:r w:rsidRPr="00257CC1">
        <w:rPr>
          <w:rFonts w:ascii="ＭＳ 明朝" w:hAnsi="ＭＳ 明朝" w:cs="#PC명조" w:hint="eastAsia"/>
          <w:sz w:val="24"/>
          <w:szCs w:val="24"/>
        </w:rPr>
        <w:t>□奨学</w:t>
      </w:r>
      <w:r w:rsidRPr="00257CC1">
        <w:rPr>
          <w:rFonts w:ascii="ＭＳ 明朝" w:hAnsi="ＭＳ 明朝" w:hint="eastAsia"/>
          <w:sz w:val="24"/>
          <w:szCs w:val="24"/>
        </w:rPr>
        <w:t xml:space="preserve">寄附金　</w:t>
      </w:r>
    </w:p>
    <w:p w14:paraId="4730ECFC" w14:textId="5686AE79" w:rsidR="00FF1630" w:rsidRPr="00257CC1" w:rsidRDefault="00FF1630" w:rsidP="00FF1630">
      <w:pPr>
        <w:rPr>
          <w:rFonts w:ascii="ＭＳ 明朝" w:hAnsi="ＭＳ 明朝"/>
          <w:sz w:val="24"/>
          <w:szCs w:val="24"/>
        </w:rPr>
      </w:pPr>
      <w:r w:rsidRPr="00257CC1">
        <w:rPr>
          <w:rFonts w:ascii="ＭＳ 明朝" w:hAnsi="ＭＳ 明朝" w:cs="#PC명조" w:hint="eastAsia"/>
          <w:sz w:val="24"/>
          <w:szCs w:val="24"/>
        </w:rPr>
        <w:t>□</w:t>
      </w:r>
      <w:r w:rsidRPr="00257CC1">
        <w:rPr>
          <w:rFonts w:ascii="ＭＳ 明朝" w:hAnsi="ＭＳ 明朝" w:hint="eastAsia"/>
          <w:sz w:val="24"/>
          <w:szCs w:val="24"/>
        </w:rPr>
        <w:t>研究助成金</w:t>
      </w:r>
    </w:p>
    <w:p w14:paraId="3B00532B" w14:textId="07E04176" w:rsidR="00FF1630" w:rsidRPr="00257CC1" w:rsidRDefault="00FF1630" w:rsidP="00FF1630">
      <w:pPr>
        <w:rPr>
          <w:rFonts w:ascii="ＭＳ 明朝" w:hAnsi="ＭＳ 明朝" w:cs="#PC명조"/>
          <w:sz w:val="24"/>
          <w:szCs w:val="24"/>
        </w:rPr>
      </w:pPr>
      <w:r w:rsidRPr="00257CC1">
        <w:rPr>
          <w:rFonts w:ascii="ＭＳ 明朝" w:hAnsi="ＭＳ 明朝" w:cs="#PC명조" w:hint="eastAsia"/>
          <w:sz w:val="24"/>
          <w:szCs w:val="24"/>
        </w:rPr>
        <w:t>□共同</w:t>
      </w:r>
      <w:r w:rsidRPr="00257CC1">
        <w:rPr>
          <w:rFonts w:ascii="ＭＳ 明朝" w:hAnsi="ＭＳ 明朝" w:cs="ＭＳ 明朝" w:hint="eastAsia"/>
          <w:sz w:val="24"/>
          <w:szCs w:val="24"/>
        </w:rPr>
        <w:t>研</w:t>
      </w:r>
      <w:r w:rsidRPr="00257CC1">
        <w:rPr>
          <w:rFonts w:ascii="ＭＳ 明朝" w:hAnsi="ＭＳ 明朝" w:cs="#PC명조" w:hint="eastAsia"/>
          <w:sz w:val="24"/>
          <w:szCs w:val="24"/>
        </w:rPr>
        <w:t xml:space="preserve">究費　</w:t>
      </w:r>
    </w:p>
    <w:p w14:paraId="16836760" w14:textId="413BF5C1" w:rsidR="00FF1630" w:rsidRPr="00257CC1" w:rsidRDefault="00FF1630" w:rsidP="00FF1630">
      <w:pPr>
        <w:rPr>
          <w:rFonts w:ascii="ＭＳ 明朝" w:hAnsi="ＭＳ 明朝" w:cs="#PC명조"/>
          <w:sz w:val="24"/>
          <w:szCs w:val="24"/>
        </w:rPr>
      </w:pPr>
      <w:r w:rsidRPr="00257CC1">
        <w:rPr>
          <w:rFonts w:ascii="ＭＳ 明朝" w:hAnsi="ＭＳ 明朝" w:cs="#PC명조" w:hint="eastAsia"/>
          <w:sz w:val="24"/>
          <w:szCs w:val="24"/>
        </w:rPr>
        <w:t xml:space="preserve">□受託研究費　</w:t>
      </w:r>
    </w:p>
    <w:p w14:paraId="4A217DAE" w14:textId="344FB532" w:rsidR="00FF1630" w:rsidRPr="00E93963" w:rsidRDefault="00FF1630" w:rsidP="00FF1630">
      <w:pPr>
        <w:rPr>
          <w:rFonts w:ascii="ＭＳ 明朝" w:hAnsi="ＭＳ 明朝" w:cs="#PC명조"/>
          <w:sz w:val="24"/>
          <w:szCs w:val="24"/>
        </w:rPr>
      </w:pPr>
      <w:r w:rsidRPr="00E93963">
        <w:rPr>
          <w:rFonts w:ascii="ＭＳ 明朝" w:hAnsi="ＭＳ 明朝" w:cs="#PC명조" w:hint="eastAsia"/>
          <w:sz w:val="24"/>
          <w:szCs w:val="24"/>
        </w:rPr>
        <w:t>□アカデミア提案型臨床研究費</w:t>
      </w:r>
    </w:p>
    <w:p w14:paraId="01DF51B5" w14:textId="240EDE68" w:rsidR="00FF1630" w:rsidRPr="00257CC1" w:rsidRDefault="005C4BDF" w:rsidP="00FF1630">
      <w:pPr>
        <w:rPr>
          <w:rFonts w:ascii="ＭＳ 明朝" w:hAnsi="ＭＳ 明朝" w:cs="#PC명조"/>
          <w:sz w:val="24"/>
          <w:szCs w:val="24"/>
        </w:rPr>
      </w:pPr>
      <w:r>
        <w:rPr>
          <w:rFonts w:ascii="ＭＳ 明朝" w:hAnsi="ＭＳ 明朝" w:cs="#PC명조" w:hint="eastAsia"/>
          <w:sz w:val="24"/>
          <w:szCs w:val="24"/>
        </w:rPr>
        <w:t>■</w:t>
      </w:r>
      <w:r w:rsidR="00FF1630" w:rsidRPr="00257CC1">
        <w:rPr>
          <w:rFonts w:ascii="ＭＳ 明朝" w:hAnsi="ＭＳ 明朝" w:hint="eastAsia"/>
          <w:sz w:val="24"/>
          <w:szCs w:val="24"/>
        </w:rPr>
        <w:t>その他</w:t>
      </w:r>
      <w:r w:rsidR="00FF1630" w:rsidRPr="005C4BDF">
        <w:rPr>
          <w:rFonts w:ascii="ＭＳ 明朝" w:hAnsi="ＭＳ 明朝" w:cs="#PC명조" w:hint="eastAsia"/>
          <w:color w:val="000000" w:themeColor="text1"/>
          <w:sz w:val="24"/>
          <w:szCs w:val="24"/>
        </w:rPr>
        <w:t>（</w:t>
      </w:r>
      <w:r w:rsidRPr="005C4BDF">
        <w:rPr>
          <w:rFonts w:ascii="ＭＳ 明朝" w:hAnsi="ＭＳ 明朝" w:cs="#PC명조" w:hint="eastAsia"/>
          <w:color w:val="000000" w:themeColor="text1"/>
          <w:sz w:val="24"/>
          <w:szCs w:val="24"/>
        </w:rPr>
        <w:t>国立大学法人保健管理施設協議会から補助を受ける</w:t>
      </w:r>
      <w:r w:rsidR="00FF1630" w:rsidRPr="005C4BDF">
        <w:rPr>
          <w:rFonts w:ascii="ＭＳ 明朝" w:hAnsi="ＭＳ 明朝" w:cs="#PC명조" w:hint="eastAsia"/>
          <w:color w:val="000000" w:themeColor="text1"/>
          <w:sz w:val="24"/>
          <w:szCs w:val="24"/>
        </w:rPr>
        <w:t>）</w:t>
      </w:r>
    </w:p>
    <w:p w14:paraId="6F4E49E5" w14:textId="77777777" w:rsidR="00FF1630" w:rsidRPr="00257CC1" w:rsidRDefault="00FF1630" w:rsidP="00FF1630">
      <w:pPr>
        <w:rPr>
          <w:rFonts w:ascii="ＭＳ 明朝" w:hAnsi="ＭＳ 明朝"/>
          <w:sz w:val="24"/>
          <w:szCs w:val="24"/>
        </w:rPr>
      </w:pPr>
    </w:p>
    <w:p w14:paraId="2975B86D" w14:textId="35A6547E" w:rsidR="00FF1630" w:rsidRPr="00257CC1" w:rsidRDefault="00622F55" w:rsidP="00FF1630">
      <w:pPr>
        <w:rPr>
          <w:rFonts w:ascii="ＭＳ 明朝" w:hAnsi="ＭＳ 明朝"/>
          <w:sz w:val="24"/>
          <w:szCs w:val="24"/>
        </w:rPr>
      </w:pPr>
      <w:r>
        <w:rPr>
          <w:rFonts w:ascii="ＭＳ 明朝" w:hAnsi="ＭＳ 明朝" w:hint="eastAsia"/>
          <w:sz w:val="24"/>
          <w:szCs w:val="24"/>
        </w:rPr>
        <w:lastRenderedPageBreak/>
        <w:t>10</w:t>
      </w:r>
      <w:r w:rsidR="002131A5">
        <w:rPr>
          <w:rFonts w:ascii="ＭＳ 明朝" w:hAnsi="ＭＳ 明朝" w:hint="eastAsia"/>
          <w:sz w:val="24"/>
          <w:szCs w:val="24"/>
        </w:rPr>
        <w:t>.2.</w:t>
      </w:r>
      <w:r w:rsidR="00FF1630" w:rsidRPr="00257CC1">
        <w:rPr>
          <w:rFonts w:ascii="ＭＳ 明朝" w:hAnsi="ＭＳ 明朝" w:hint="eastAsia"/>
          <w:sz w:val="24"/>
          <w:szCs w:val="24"/>
        </w:rPr>
        <w:t xml:space="preserve">　利益相反</w:t>
      </w:r>
    </w:p>
    <w:p w14:paraId="781FC659" w14:textId="77777777" w:rsidR="00F56082" w:rsidRPr="00F56082" w:rsidRDefault="00F56082" w:rsidP="00F56082">
      <w:pPr>
        <w:rPr>
          <w:rFonts w:ascii="ＭＳ 明朝" w:hAnsi="ＭＳ 明朝"/>
          <w:sz w:val="24"/>
          <w:szCs w:val="24"/>
        </w:rPr>
      </w:pPr>
      <w:r w:rsidRPr="00F56082">
        <w:rPr>
          <w:rFonts w:ascii="ＭＳ 明朝" w:hAnsi="ＭＳ 明朝" w:hint="eastAsia"/>
          <w:sz w:val="24"/>
          <w:szCs w:val="24"/>
        </w:rPr>
        <w:t>本研究に企業等は関与しない。</w:t>
      </w:r>
    </w:p>
    <w:p w14:paraId="447C38E8" w14:textId="77777777" w:rsidR="005D6481" w:rsidRPr="00F56082" w:rsidRDefault="005D6481" w:rsidP="00FF1630">
      <w:pPr>
        <w:rPr>
          <w:rFonts w:ascii="ＭＳ 明朝" w:hAnsi="ＭＳ 明朝"/>
          <w:sz w:val="24"/>
          <w:szCs w:val="24"/>
        </w:rPr>
      </w:pPr>
    </w:p>
    <w:p w14:paraId="79A55836" w14:textId="47A5B857" w:rsidR="00FF1630" w:rsidRPr="00622F55" w:rsidRDefault="00622F55" w:rsidP="00FF1630">
      <w:pPr>
        <w:rPr>
          <w:rFonts w:ascii="ＭＳ 明朝" w:hAnsi="ＭＳ 明朝"/>
          <w:b/>
          <w:bCs/>
          <w:sz w:val="24"/>
          <w:szCs w:val="24"/>
        </w:rPr>
      </w:pPr>
      <w:r w:rsidRPr="00622F55">
        <w:rPr>
          <w:rFonts w:ascii="ＭＳ 明朝" w:hAnsi="ＭＳ 明朝" w:hint="eastAsia"/>
          <w:b/>
          <w:bCs/>
          <w:sz w:val="24"/>
          <w:szCs w:val="24"/>
        </w:rPr>
        <w:t>1</w:t>
      </w:r>
      <w:r>
        <w:rPr>
          <w:rFonts w:ascii="ＭＳ 明朝" w:hAnsi="ＭＳ 明朝" w:hint="eastAsia"/>
          <w:b/>
          <w:bCs/>
          <w:sz w:val="24"/>
          <w:szCs w:val="24"/>
        </w:rPr>
        <w:t>1</w:t>
      </w:r>
      <w:r w:rsidRPr="00622F55">
        <w:rPr>
          <w:rFonts w:ascii="ＭＳ 明朝" w:hAnsi="ＭＳ 明朝" w:hint="eastAsia"/>
          <w:b/>
          <w:bCs/>
          <w:sz w:val="24"/>
          <w:szCs w:val="24"/>
        </w:rPr>
        <w:t xml:space="preserve">.　</w:t>
      </w:r>
      <w:r w:rsidR="00FF1630" w:rsidRPr="00622F55">
        <w:rPr>
          <w:rFonts w:ascii="ＭＳ 明朝" w:hAnsi="ＭＳ 明朝" w:hint="eastAsia"/>
          <w:b/>
          <w:bCs/>
          <w:sz w:val="24"/>
          <w:szCs w:val="24"/>
        </w:rPr>
        <w:t>研究対象者等およびその関係者からの相談等への対応</w:t>
      </w:r>
    </w:p>
    <w:p w14:paraId="4EAB0CD0" w14:textId="6777F034" w:rsidR="00FF1630" w:rsidRPr="00F256E1" w:rsidRDefault="00D063D7" w:rsidP="00FF1630">
      <w:pPr>
        <w:ind w:firstLineChars="100" w:firstLine="240"/>
        <w:rPr>
          <w:rFonts w:ascii="ＭＳ 明朝" w:hAnsi="ＭＳ 明朝"/>
          <w:sz w:val="24"/>
          <w:szCs w:val="24"/>
        </w:rPr>
      </w:pPr>
      <w:r>
        <w:rPr>
          <w:rFonts w:ascii="ＭＳ 明朝" w:hAnsi="ＭＳ 明朝" w:hint="eastAsia"/>
          <w:sz w:val="24"/>
          <w:szCs w:val="24"/>
        </w:rPr>
        <w:t>健康診断のデータに対する相談においては</w:t>
      </w:r>
      <w:r w:rsidR="00F256E1">
        <w:rPr>
          <w:rFonts w:ascii="ＭＳ 明朝" w:hAnsi="ＭＳ 明朝" w:hint="eastAsia"/>
          <w:sz w:val="24"/>
          <w:szCs w:val="24"/>
        </w:rPr>
        <w:t>、研究代表者である山本明子または、研究分担者である石黒洋が相談や診察に対応し、学生の生活アンケートや心理相談・精神保健相談に関する調査から得られる情報に関する相談は、名古屋大学保健管理室精神科医師が相談やカウンセリングに対応する。</w:t>
      </w:r>
    </w:p>
    <w:p w14:paraId="13176BF8" w14:textId="1D99C5D3" w:rsidR="00FF1630" w:rsidRPr="00622F55" w:rsidRDefault="00622F55" w:rsidP="00FF1630">
      <w:pPr>
        <w:rPr>
          <w:rFonts w:ascii="ＭＳ 明朝" w:hAnsi="ＭＳ 明朝"/>
          <w:b/>
          <w:bCs/>
          <w:sz w:val="24"/>
          <w:szCs w:val="24"/>
        </w:rPr>
      </w:pPr>
      <w:r w:rsidRPr="00622F55">
        <w:rPr>
          <w:rFonts w:ascii="ＭＳ 明朝" w:hAnsi="ＭＳ 明朝" w:hint="eastAsia"/>
          <w:b/>
          <w:bCs/>
          <w:sz w:val="24"/>
          <w:szCs w:val="24"/>
        </w:rPr>
        <w:t>1</w:t>
      </w:r>
      <w:r>
        <w:rPr>
          <w:rFonts w:ascii="ＭＳ 明朝" w:hAnsi="ＭＳ 明朝" w:hint="eastAsia"/>
          <w:b/>
          <w:bCs/>
          <w:sz w:val="24"/>
          <w:szCs w:val="24"/>
        </w:rPr>
        <w:t>2</w:t>
      </w:r>
      <w:r w:rsidRPr="00622F55">
        <w:rPr>
          <w:rFonts w:ascii="ＭＳ 明朝" w:hAnsi="ＭＳ 明朝" w:hint="eastAsia"/>
          <w:b/>
          <w:bCs/>
          <w:sz w:val="24"/>
          <w:szCs w:val="24"/>
        </w:rPr>
        <w:t>.</w:t>
      </w:r>
      <w:r w:rsidR="00FF1630" w:rsidRPr="00622F55">
        <w:rPr>
          <w:rFonts w:ascii="ＭＳ 明朝" w:hAnsi="ＭＳ 明朝" w:hint="eastAsia"/>
          <w:b/>
          <w:bCs/>
          <w:sz w:val="24"/>
          <w:szCs w:val="24"/>
        </w:rPr>
        <w:t xml:space="preserve">　備考</w:t>
      </w:r>
    </w:p>
    <w:p w14:paraId="0495CBDC" w14:textId="77777777" w:rsidR="00FF1630" w:rsidRPr="00257CC1" w:rsidRDefault="00FF1630" w:rsidP="00FF1630">
      <w:pPr>
        <w:ind w:firstLineChars="100" w:firstLine="240"/>
        <w:rPr>
          <w:rFonts w:ascii="ＭＳ 明朝" w:hAnsi="ＭＳ 明朝"/>
          <w:sz w:val="24"/>
          <w:szCs w:val="24"/>
        </w:rPr>
      </w:pPr>
    </w:p>
    <w:p w14:paraId="01BA6455" w14:textId="5E30CBDB" w:rsidR="00FF1630" w:rsidRDefault="00622F55" w:rsidP="00FF1630">
      <w:pPr>
        <w:rPr>
          <w:rFonts w:ascii="ＭＳ 明朝" w:hAnsi="ＭＳ 明朝"/>
          <w:b/>
          <w:bCs/>
          <w:sz w:val="24"/>
          <w:szCs w:val="24"/>
        </w:rPr>
      </w:pPr>
      <w:r w:rsidRPr="00622F55">
        <w:rPr>
          <w:rFonts w:ascii="ＭＳ 明朝" w:hAnsi="ＭＳ 明朝" w:hint="eastAsia"/>
          <w:b/>
          <w:bCs/>
          <w:sz w:val="24"/>
          <w:szCs w:val="24"/>
        </w:rPr>
        <w:t>1</w:t>
      </w:r>
      <w:r>
        <w:rPr>
          <w:rFonts w:ascii="ＭＳ 明朝" w:hAnsi="ＭＳ 明朝" w:hint="eastAsia"/>
          <w:b/>
          <w:bCs/>
          <w:sz w:val="24"/>
          <w:szCs w:val="24"/>
        </w:rPr>
        <w:t>3</w:t>
      </w:r>
      <w:r w:rsidRPr="00622F55">
        <w:rPr>
          <w:rFonts w:ascii="ＭＳ 明朝" w:hAnsi="ＭＳ 明朝" w:hint="eastAsia"/>
          <w:b/>
          <w:bCs/>
          <w:sz w:val="24"/>
          <w:szCs w:val="24"/>
        </w:rPr>
        <w:t>.</w:t>
      </w:r>
      <w:r w:rsidR="00FF1630" w:rsidRPr="00622F55">
        <w:rPr>
          <w:rFonts w:ascii="ＭＳ 明朝" w:hAnsi="ＭＳ 明朝" w:hint="eastAsia"/>
          <w:b/>
          <w:bCs/>
          <w:sz w:val="24"/>
          <w:szCs w:val="24"/>
        </w:rPr>
        <w:t xml:space="preserve">　参考文献</w:t>
      </w:r>
    </w:p>
    <w:p w14:paraId="11096F0C" w14:textId="31F5D4B6" w:rsidR="00B648D0" w:rsidRDefault="00B648D0" w:rsidP="00FF1630">
      <w:pPr>
        <w:rPr>
          <w:rFonts w:ascii="ＭＳ 明朝" w:hAnsi="ＭＳ 明朝"/>
          <w:b/>
          <w:bCs/>
          <w:sz w:val="24"/>
          <w:szCs w:val="24"/>
        </w:rPr>
      </w:pPr>
    </w:p>
    <w:p w14:paraId="3EEE0A2E" w14:textId="07C835B5" w:rsidR="00B648D0" w:rsidRPr="004C4FE4" w:rsidRDefault="00B648D0" w:rsidP="00FF1630">
      <w:pPr>
        <w:rPr>
          <w:rFonts w:ascii="ＭＳ 明朝" w:hAnsi="ＭＳ 明朝"/>
          <w:b/>
          <w:bCs/>
          <w:sz w:val="24"/>
          <w:szCs w:val="24"/>
        </w:rPr>
      </w:pPr>
      <w:r w:rsidRPr="004C4FE4">
        <w:rPr>
          <w:rFonts w:ascii="ＭＳ 明朝" w:hAnsi="ＭＳ 明朝" w:hint="eastAsia"/>
          <w:b/>
          <w:bCs/>
          <w:sz w:val="24"/>
          <w:szCs w:val="24"/>
        </w:rPr>
        <w:t>14.　改訂履歴</w:t>
      </w:r>
    </w:p>
    <w:tbl>
      <w:tblPr>
        <w:tblW w:w="8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55"/>
        <w:gridCol w:w="5215"/>
      </w:tblGrid>
      <w:tr w:rsidR="00B648D0" w:rsidRPr="00D744DB" w14:paraId="4F1D1562" w14:textId="77777777" w:rsidTr="00087D86">
        <w:tc>
          <w:tcPr>
            <w:tcW w:w="959" w:type="dxa"/>
          </w:tcPr>
          <w:p w14:paraId="561B4529" w14:textId="77777777" w:rsidR="00B648D0" w:rsidRPr="00D744DB" w:rsidRDefault="00B648D0" w:rsidP="00087D86">
            <w:pPr>
              <w:jc w:val="center"/>
            </w:pPr>
            <w:bookmarkStart w:id="13" w:name="_Hlk161902305"/>
            <w:r w:rsidRPr="00D744DB">
              <w:rPr>
                <w:rFonts w:hint="eastAsia"/>
              </w:rPr>
              <w:t>版数</w:t>
            </w:r>
          </w:p>
        </w:tc>
        <w:tc>
          <w:tcPr>
            <w:tcW w:w="2155" w:type="dxa"/>
          </w:tcPr>
          <w:p w14:paraId="6F390E88" w14:textId="77777777" w:rsidR="00B648D0" w:rsidRPr="00D744DB" w:rsidRDefault="00B648D0" w:rsidP="00087D86">
            <w:pPr>
              <w:jc w:val="center"/>
            </w:pPr>
            <w:r w:rsidRPr="00D744DB">
              <w:rPr>
                <w:rFonts w:hint="eastAsia"/>
              </w:rPr>
              <w:t>作成日</w:t>
            </w:r>
          </w:p>
        </w:tc>
        <w:tc>
          <w:tcPr>
            <w:tcW w:w="5215" w:type="dxa"/>
          </w:tcPr>
          <w:p w14:paraId="7AEF7309" w14:textId="77777777" w:rsidR="00B648D0" w:rsidRPr="00D744DB" w:rsidRDefault="00B648D0" w:rsidP="00087D86">
            <w:pPr>
              <w:jc w:val="center"/>
            </w:pPr>
            <w:r w:rsidRPr="00D744DB">
              <w:rPr>
                <w:rFonts w:hint="eastAsia"/>
              </w:rPr>
              <w:t>改訂理由</w:t>
            </w:r>
          </w:p>
        </w:tc>
      </w:tr>
      <w:tr w:rsidR="00B648D0" w:rsidRPr="00D744DB" w14:paraId="411C4E13" w14:textId="77777777" w:rsidTr="00087D86">
        <w:tc>
          <w:tcPr>
            <w:tcW w:w="959" w:type="dxa"/>
          </w:tcPr>
          <w:p w14:paraId="29CA26D9" w14:textId="77777777" w:rsidR="00B648D0" w:rsidRPr="00D744DB" w:rsidRDefault="00B648D0" w:rsidP="00087D86">
            <w:r>
              <w:rPr>
                <w:rFonts w:hint="eastAsia"/>
              </w:rPr>
              <w:t>1</w:t>
            </w:r>
            <w:r>
              <w:t>.0</w:t>
            </w:r>
          </w:p>
        </w:tc>
        <w:tc>
          <w:tcPr>
            <w:tcW w:w="2155" w:type="dxa"/>
          </w:tcPr>
          <w:p w14:paraId="4B4108EE" w14:textId="1D1C8498" w:rsidR="00B648D0" w:rsidRPr="00D744DB" w:rsidRDefault="00F0280D" w:rsidP="00087D86">
            <w:r>
              <w:rPr>
                <w:rFonts w:hint="eastAsia"/>
              </w:rPr>
              <w:t>2025</w:t>
            </w:r>
            <w:r>
              <w:rPr>
                <w:rFonts w:hint="eastAsia"/>
              </w:rPr>
              <w:t>．</w:t>
            </w:r>
            <w:r>
              <w:rPr>
                <w:rFonts w:hint="eastAsia"/>
              </w:rPr>
              <w:t>09</w:t>
            </w:r>
            <w:r>
              <w:rPr>
                <w:rFonts w:hint="eastAsia"/>
              </w:rPr>
              <w:t>．</w:t>
            </w:r>
            <w:r>
              <w:rPr>
                <w:rFonts w:hint="eastAsia"/>
              </w:rPr>
              <w:t>16</w:t>
            </w:r>
            <w:r>
              <w:rPr>
                <w:rFonts w:hint="eastAsia"/>
              </w:rPr>
              <w:t>．</w:t>
            </w:r>
          </w:p>
        </w:tc>
        <w:tc>
          <w:tcPr>
            <w:tcW w:w="5215" w:type="dxa"/>
          </w:tcPr>
          <w:p w14:paraId="190071D9" w14:textId="77777777" w:rsidR="00B648D0" w:rsidRPr="00D744DB" w:rsidRDefault="00B648D0" w:rsidP="00087D86">
            <w:r>
              <w:rPr>
                <w:rFonts w:hint="eastAsia"/>
              </w:rPr>
              <w:t>初版作成</w:t>
            </w:r>
          </w:p>
        </w:tc>
      </w:tr>
      <w:tr w:rsidR="00B648D0" w:rsidRPr="00D744DB" w14:paraId="6933DB2E" w14:textId="77777777" w:rsidTr="00087D86">
        <w:tc>
          <w:tcPr>
            <w:tcW w:w="959" w:type="dxa"/>
          </w:tcPr>
          <w:p w14:paraId="75EC0A3D" w14:textId="34ED0CE7" w:rsidR="00B648D0" w:rsidRPr="00D744DB" w:rsidRDefault="0029608D" w:rsidP="00087D86">
            <w:r>
              <w:rPr>
                <w:rFonts w:hint="eastAsia"/>
              </w:rPr>
              <w:t>1.1</w:t>
            </w:r>
          </w:p>
        </w:tc>
        <w:tc>
          <w:tcPr>
            <w:tcW w:w="2155" w:type="dxa"/>
          </w:tcPr>
          <w:p w14:paraId="7B51B01B" w14:textId="7ED09816" w:rsidR="00B648D0" w:rsidRPr="00D744DB" w:rsidRDefault="0029608D" w:rsidP="00087D86">
            <w:r>
              <w:rPr>
                <w:rFonts w:hint="eastAsia"/>
              </w:rPr>
              <w:t>2025. 09. 27</w:t>
            </w:r>
          </w:p>
        </w:tc>
        <w:tc>
          <w:tcPr>
            <w:tcW w:w="5215" w:type="dxa"/>
          </w:tcPr>
          <w:p w14:paraId="07DDF605" w14:textId="7ADB7A3A" w:rsidR="00B648D0" w:rsidRPr="00D744DB" w:rsidRDefault="0029608D" w:rsidP="00087D86">
            <w:r>
              <w:rPr>
                <w:rFonts w:hint="eastAsia"/>
              </w:rPr>
              <w:t>事前審査による指摘</w:t>
            </w:r>
          </w:p>
        </w:tc>
      </w:tr>
      <w:bookmarkEnd w:id="13"/>
    </w:tbl>
    <w:p w14:paraId="0728F390" w14:textId="77777777" w:rsidR="00380CB5" w:rsidRDefault="00380CB5" w:rsidP="00B648D0">
      <w:pPr>
        <w:rPr>
          <w:rFonts w:asciiTheme="minorEastAsia" w:eastAsiaTheme="minorEastAsia" w:hAnsiTheme="minorEastAsia"/>
          <w:sz w:val="24"/>
          <w:szCs w:val="24"/>
        </w:rPr>
      </w:pPr>
    </w:p>
    <w:p w14:paraId="342133C8" w14:textId="77777777" w:rsidR="008E0FAE" w:rsidRDefault="008E0FAE" w:rsidP="00B648D0">
      <w:pPr>
        <w:rPr>
          <w:rFonts w:asciiTheme="minorEastAsia" w:eastAsiaTheme="minorEastAsia" w:hAnsiTheme="minorEastAsia"/>
          <w:sz w:val="24"/>
          <w:szCs w:val="24"/>
        </w:rPr>
      </w:pPr>
    </w:p>
    <w:p w14:paraId="3D6A06AA" w14:textId="497DCF1E" w:rsidR="00D87951" w:rsidRPr="00AA3ED3" w:rsidRDefault="00D87951" w:rsidP="008E0FAE">
      <w:pPr>
        <w:widowControl/>
        <w:jc w:val="left"/>
        <w:rPr>
          <w:rFonts w:asciiTheme="minorEastAsia" w:eastAsiaTheme="minorEastAsia" w:hAnsiTheme="minorEastAsia"/>
          <w:sz w:val="24"/>
          <w:szCs w:val="24"/>
        </w:rPr>
      </w:pPr>
    </w:p>
    <w:sectPr w:rsidR="00D87951" w:rsidRPr="00AA3ED3" w:rsidSect="008E0FAE">
      <w:headerReference w:type="default" r:id="rId8"/>
      <w:footerReference w:type="default" r:id="rId9"/>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D97C0" w14:textId="77777777" w:rsidR="00DE4C17" w:rsidRDefault="00DE4C17" w:rsidP="0087488F">
      <w:r>
        <w:separator/>
      </w:r>
    </w:p>
  </w:endnote>
  <w:endnote w:type="continuationSeparator" w:id="0">
    <w:p w14:paraId="79EEA12E" w14:textId="77777777" w:rsidR="00DE4C17" w:rsidRDefault="00DE4C17" w:rsidP="0087488F">
      <w:r>
        <w:continuationSeparator/>
      </w:r>
    </w:p>
  </w:endnote>
  <w:endnote w:type="continuationNotice" w:id="1">
    <w:p w14:paraId="69DAA973" w14:textId="77777777" w:rsidR="00DE4C17" w:rsidRDefault="00DE4C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小塚ゴシック Pro R">
    <w:altName w:val="游ゴシック"/>
    <w:panose1 w:val="00000000000000000000"/>
    <w:charset w:val="80"/>
    <w:family w:val="swiss"/>
    <w:notTrueType/>
    <w:pitch w:val="variable"/>
    <w:sig w:usb0="00000000" w:usb1="2AC71C11" w:usb2="00000012" w:usb3="00000000" w:csb0="00020005" w:csb1="00000000"/>
  </w:font>
  <w:font w:name="Adobe Heiti Std R">
    <w:panose1 w:val="00000000000000000000"/>
    <w:charset w:val="80"/>
    <w:family w:val="swiss"/>
    <w:notTrueType/>
    <w:pitch w:val="variable"/>
    <w:sig w:usb0="00000207" w:usb1="0A0F1810" w:usb2="00000016" w:usb3="00000000" w:csb0="00060007"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C명조">
    <w:altName w:val="HGPｺﾞｼｯｸE"/>
    <w:charset w:val="4F"/>
    <w:family w:val="auto"/>
    <w:pitch w:val="variable"/>
    <w:sig w:usb0="00000001" w:usb1="00000000" w:usb2="01002406" w:usb3="00000000" w:csb0="00080000" w:csb1="00000000"/>
  </w:font>
  <w:font w:name="HGPｺﾞｼｯｸE">
    <w:panose1 w:val="020B0900000000000000"/>
    <w:charset w:val="80"/>
    <w:family w:val="modern"/>
    <w:pitch w:val="variable"/>
    <w:sig w:usb0="E00002FF" w:usb1="6AC7FDFB" w:usb2="00000012" w:usb3="00000000" w:csb0="0002009F" w:csb1="00000000"/>
  </w:font>
  <w:font w:name="MS-Gothic">
    <w:altName w:val="HGPｺﾞｼｯｸE"/>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974090"/>
      <w:docPartObj>
        <w:docPartGallery w:val="Page Numbers (Bottom of Page)"/>
        <w:docPartUnique/>
      </w:docPartObj>
    </w:sdtPr>
    <w:sdtContent>
      <w:p w14:paraId="6B1E84C4" w14:textId="41C56456" w:rsidR="00B81FD2" w:rsidRDefault="00B81FD2">
        <w:pPr>
          <w:pStyle w:val="a7"/>
          <w:jc w:val="center"/>
        </w:pPr>
        <w:r>
          <w:fldChar w:fldCharType="begin"/>
        </w:r>
        <w:r>
          <w:instrText>PAGE   \* MERGEFORMAT</w:instrText>
        </w:r>
        <w:r>
          <w:fldChar w:fldCharType="separate"/>
        </w:r>
        <w:r>
          <w:rPr>
            <w:lang w:val="ja-JP"/>
          </w:rPr>
          <w:t>2</w:t>
        </w:r>
        <w:r>
          <w:fldChar w:fldCharType="end"/>
        </w:r>
      </w:p>
    </w:sdtContent>
  </w:sdt>
  <w:p w14:paraId="6B6409FA" w14:textId="77777777" w:rsidR="002C598F" w:rsidRDefault="002C598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85EB5" w14:textId="77777777" w:rsidR="00DE4C17" w:rsidRDefault="00DE4C17" w:rsidP="0087488F">
      <w:r>
        <w:separator/>
      </w:r>
    </w:p>
  </w:footnote>
  <w:footnote w:type="continuationSeparator" w:id="0">
    <w:p w14:paraId="3FDB4174" w14:textId="77777777" w:rsidR="00DE4C17" w:rsidRDefault="00DE4C17" w:rsidP="0087488F">
      <w:r>
        <w:continuationSeparator/>
      </w:r>
    </w:p>
  </w:footnote>
  <w:footnote w:type="continuationNotice" w:id="1">
    <w:p w14:paraId="70D120D9" w14:textId="77777777" w:rsidR="00DE4C17" w:rsidRDefault="00DE4C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8DC34" w14:textId="070E1F8D" w:rsidR="00A8398E" w:rsidRPr="00C21C61" w:rsidRDefault="00A8398E" w:rsidP="0012550C">
    <w:pPr>
      <w:jc w:val="left"/>
      <w:rPr>
        <w:rFonts w:asciiTheme="minorEastAsia" w:eastAsiaTheme="minorEastAsia" w:hAnsiTheme="minorEastAsia"/>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DB9"/>
    <w:multiLevelType w:val="hybridMultilevel"/>
    <w:tmpl w:val="B0044030"/>
    <w:lvl w:ilvl="0" w:tplc="009CC088">
      <w:start w:val="1"/>
      <w:numFmt w:val="decimal"/>
      <w:lvlText w:val="（%1）"/>
      <w:lvlJc w:val="left"/>
      <w:pPr>
        <w:ind w:left="825" w:hanging="72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1" w15:restartNumberingAfterBreak="0">
    <w:nsid w:val="127C4859"/>
    <w:multiLevelType w:val="hybridMultilevel"/>
    <w:tmpl w:val="A8D69744"/>
    <w:lvl w:ilvl="0" w:tplc="18EC8644">
      <w:start w:val="1"/>
      <w:numFmt w:val="bullet"/>
      <w:lvlText w:val="・"/>
      <w:lvlJc w:val="left"/>
      <w:pPr>
        <w:ind w:left="900" w:hanging="420"/>
      </w:pPr>
      <w:rPr>
        <w:rFonts w:ascii="小塚ゴシック Pro R" w:eastAsia="小塚ゴシック Pro R" w:hAnsi="小塚ゴシック Pro R" w:cs="Adobe Heiti Std R" w:hint="eastAsia"/>
        <w:u w:val="none"/>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1BDE5607"/>
    <w:multiLevelType w:val="hybridMultilevel"/>
    <w:tmpl w:val="DBA4B188"/>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1D5D22D2"/>
    <w:multiLevelType w:val="hybridMultilevel"/>
    <w:tmpl w:val="35A68208"/>
    <w:lvl w:ilvl="0" w:tplc="FC3062E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0DC4CFC"/>
    <w:multiLevelType w:val="hybridMultilevel"/>
    <w:tmpl w:val="C026F456"/>
    <w:lvl w:ilvl="0" w:tplc="F38843A2">
      <w:numFmt w:val="bullet"/>
      <w:lvlText w:val="□"/>
      <w:lvlJc w:val="left"/>
      <w:pPr>
        <w:ind w:left="360" w:hanging="360"/>
      </w:pPr>
      <w:rPr>
        <w:rFonts w:ascii="ＭＳ 明朝" w:eastAsia="ＭＳ 明朝" w:hAnsi="ＭＳ 明朝" w:cs="Times New Roman" w:hint="eastAsia"/>
      </w:rPr>
    </w:lvl>
    <w:lvl w:ilvl="1" w:tplc="17F0D7E4">
      <w:start w:val="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433640"/>
    <w:multiLevelType w:val="hybridMultilevel"/>
    <w:tmpl w:val="1F6A73EC"/>
    <w:lvl w:ilvl="0" w:tplc="FFFFFFFF">
      <w:start w:val="1"/>
      <w:numFmt w:val="decimalEnclosedCircle"/>
      <w:lvlText w:val="%1"/>
      <w:lvlJc w:val="left"/>
      <w:pPr>
        <w:ind w:left="600" w:hanging="360"/>
      </w:pPr>
      <w:rPr>
        <w:rFonts w:hint="default"/>
      </w:rPr>
    </w:lvl>
    <w:lvl w:ilvl="1" w:tplc="FFFFFFFF" w:tentative="1">
      <w:start w:val="1"/>
      <w:numFmt w:val="aiueoFullWidth"/>
      <w:lvlText w:val="(%2)"/>
      <w:lvlJc w:val="left"/>
      <w:pPr>
        <w:ind w:left="634" w:hanging="420"/>
      </w:pPr>
    </w:lvl>
    <w:lvl w:ilvl="2" w:tplc="FFFFFFFF" w:tentative="1">
      <w:start w:val="1"/>
      <w:numFmt w:val="decimalEnclosedCircle"/>
      <w:lvlText w:val="%3"/>
      <w:lvlJc w:val="left"/>
      <w:pPr>
        <w:ind w:left="1054" w:hanging="420"/>
      </w:pPr>
    </w:lvl>
    <w:lvl w:ilvl="3" w:tplc="FFFFFFFF" w:tentative="1">
      <w:start w:val="1"/>
      <w:numFmt w:val="decimal"/>
      <w:lvlText w:val="%4."/>
      <w:lvlJc w:val="left"/>
      <w:pPr>
        <w:ind w:left="1474" w:hanging="420"/>
      </w:pPr>
    </w:lvl>
    <w:lvl w:ilvl="4" w:tplc="FFFFFFFF" w:tentative="1">
      <w:start w:val="1"/>
      <w:numFmt w:val="aiueoFullWidth"/>
      <w:lvlText w:val="(%5)"/>
      <w:lvlJc w:val="left"/>
      <w:pPr>
        <w:ind w:left="1894" w:hanging="420"/>
      </w:pPr>
    </w:lvl>
    <w:lvl w:ilvl="5" w:tplc="FFFFFFFF" w:tentative="1">
      <w:start w:val="1"/>
      <w:numFmt w:val="decimalEnclosedCircle"/>
      <w:lvlText w:val="%6"/>
      <w:lvlJc w:val="left"/>
      <w:pPr>
        <w:ind w:left="2314" w:hanging="420"/>
      </w:pPr>
    </w:lvl>
    <w:lvl w:ilvl="6" w:tplc="FFFFFFFF" w:tentative="1">
      <w:start w:val="1"/>
      <w:numFmt w:val="decimal"/>
      <w:lvlText w:val="%7."/>
      <w:lvlJc w:val="left"/>
      <w:pPr>
        <w:ind w:left="2734" w:hanging="420"/>
      </w:pPr>
    </w:lvl>
    <w:lvl w:ilvl="7" w:tplc="FFFFFFFF" w:tentative="1">
      <w:start w:val="1"/>
      <w:numFmt w:val="aiueoFullWidth"/>
      <w:lvlText w:val="(%8)"/>
      <w:lvlJc w:val="left"/>
      <w:pPr>
        <w:ind w:left="3154" w:hanging="420"/>
      </w:pPr>
    </w:lvl>
    <w:lvl w:ilvl="8" w:tplc="FFFFFFFF" w:tentative="1">
      <w:start w:val="1"/>
      <w:numFmt w:val="decimalEnclosedCircle"/>
      <w:lvlText w:val="%9"/>
      <w:lvlJc w:val="left"/>
      <w:pPr>
        <w:ind w:left="3574" w:hanging="420"/>
      </w:pPr>
    </w:lvl>
  </w:abstractNum>
  <w:abstractNum w:abstractNumId="6" w15:restartNumberingAfterBreak="0">
    <w:nsid w:val="40F83C98"/>
    <w:multiLevelType w:val="hybridMultilevel"/>
    <w:tmpl w:val="18D4F020"/>
    <w:lvl w:ilvl="0" w:tplc="B51A44E2">
      <w:numFmt w:val="bullet"/>
      <w:lvlText w:val="□"/>
      <w:lvlJc w:val="left"/>
      <w:pPr>
        <w:ind w:left="600" w:hanging="360"/>
      </w:pPr>
      <w:rPr>
        <w:rFonts w:ascii="ＭＳ 明朝" w:eastAsia="ＭＳ 明朝" w:hAnsi="ＭＳ 明朝" w:cs="Times New Roman" w:hint="eastAsia"/>
        <w:color w:val="auto"/>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47112C86"/>
    <w:multiLevelType w:val="hybridMultilevel"/>
    <w:tmpl w:val="82D808B4"/>
    <w:lvl w:ilvl="0" w:tplc="B1604792">
      <w:numFmt w:val="bullet"/>
      <w:lvlText w:val="・"/>
      <w:lvlJc w:val="left"/>
      <w:pPr>
        <w:ind w:left="420" w:hanging="42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7DA40E1"/>
    <w:multiLevelType w:val="hybridMultilevel"/>
    <w:tmpl w:val="D2160E80"/>
    <w:lvl w:ilvl="0" w:tplc="278CA76E">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E6F4624"/>
    <w:multiLevelType w:val="hybridMultilevel"/>
    <w:tmpl w:val="1F6A73EC"/>
    <w:lvl w:ilvl="0" w:tplc="B9C0AC42">
      <w:start w:val="1"/>
      <w:numFmt w:val="decimalEnclosedCircle"/>
      <w:lvlText w:val="%1"/>
      <w:lvlJc w:val="left"/>
      <w:pPr>
        <w:ind w:left="600" w:hanging="360"/>
      </w:pPr>
      <w:rPr>
        <w:rFonts w:hint="default"/>
      </w:rPr>
    </w:lvl>
    <w:lvl w:ilvl="1" w:tplc="04090017" w:tentative="1">
      <w:start w:val="1"/>
      <w:numFmt w:val="aiueoFullWidth"/>
      <w:lvlText w:val="(%2)"/>
      <w:lvlJc w:val="left"/>
      <w:pPr>
        <w:ind w:left="634" w:hanging="420"/>
      </w:pPr>
    </w:lvl>
    <w:lvl w:ilvl="2" w:tplc="04090011" w:tentative="1">
      <w:start w:val="1"/>
      <w:numFmt w:val="decimalEnclosedCircle"/>
      <w:lvlText w:val="%3"/>
      <w:lvlJc w:val="left"/>
      <w:pPr>
        <w:ind w:left="1054" w:hanging="420"/>
      </w:pPr>
    </w:lvl>
    <w:lvl w:ilvl="3" w:tplc="0409000F" w:tentative="1">
      <w:start w:val="1"/>
      <w:numFmt w:val="decimal"/>
      <w:lvlText w:val="%4."/>
      <w:lvlJc w:val="left"/>
      <w:pPr>
        <w:ind w:left="1474" w:hanging="420"/>
      </w:pPr>
    </w:lvl>
    <w:lvl w:ilvl="4" w:tplc="04090017" w:tentative="1">
      <w:start w:val="1"/>
      <w:numFmt w:val="aiueoFullWidth"/>
      <w:lvlText w:val="(%5)"/>
      <w:lvlJc w:val="left"/>
      <w:pPr>
        <w:ind w:left="1894" w:hanging="420"/>
      </w:pPr>
    </w:lvl>
    <w:lvl w:ilvl="5" w:tplc="04090011" w:tentative="1">
      <w:start w:val="1"/>
      <w:numFmt w:val="decimalEnclosedCircle"/>
      <w:lvlText w:val="%6"/>
      <w:lvlJc w:val="left"/>
      <w:pPr>
        <w:ind w:left="2314" w:hanging="420"/>
      </w:pPr>
    </w:lvl>
    <w:lvl w:ilvl="6" w:tplc="0409000F" w:tentative="1">
      <w:start w:val="1"/>
      <w:numFmt w:val="decimal"/>
      <w:lvlText w:val="%7."/>
      <w:lvlJc w:val="left"/>
      <w:pPr>
        <w:ind w:left="2734" w:hanging="420"/>
      </w:pPr>
    </w:lvl>
    <w:lvl w:ilvl="7" w:tplc="04090017" w:tentative="1">
      <w:start w:val="1"/>
      <w:numFmt w:val="aiueoFullWidth"/>
      <w:lvlText w:val="(%8)"/>
      <w:lvlJc w:val="left"/>
      <w:pPr>
        <w:ind w:left="3154" w:hanging="420"/>
      </w:pPr>
    </w:lvl>
    <w:lvl w:ilvl="8" w:tplc="04090011" w:tentative="1">
      <w:start w:val="1"/>
      <w:numFmt w:val="decimalEnclosedCircle"/>
      <w:lvlText w:val="%9"/>
      <w:lvlJc w:val="left"/>
      <w:pPr>
        <w:ind w:left="3574" w:hanging="420"/>
      </w:pPr>
    </w:lvl>
  </w:abstractNum>
  <w:abstractNum w:abstractNumId="10" w15:restartNumberingAfterBreak="0">
    <w:nsid w:val="4F5C52DA"/>
    <w:multiLevelType w:val="hybridMultilevel"/>
    <w:tmpl w:val="A454B31A"/>
    <w:lvl w:ilvl="0" w:tplc="C408149A">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3EC1364"/>
    <w:multiLevelType w:val="hybridMultilevel"/>
    <w:tmpl w:val="5A667030"/>
    <w:lvl w:ilvl="0" w:tplc="CC1853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6F33711"/>
    <w:multiLevelType w:val="hybridMultilevel"/>
    <w:tmpl w:val="FFAC37E2"/>
    <w:lvl w:ilvl="0" w:tplc="14E4C6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2B71EF8"/>
    <w:multiLevelType w:val="hybridMultilevel"/>
    <w:tmpl w:val="8EE8CEA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47D2C20"/>
    <w:multiLevelType w:val="hybridMultilevel"/>
    <w:tmpl w:val="1F6A73EC"/>
    <w:lvl w:ilvl="0" w:tplc="B9C0AC42">
      <w:start w:val="1"/>
      <w:numFmt w:val="decimalEnclosedCircle"/>
      <w:lvlText w:val="%1"/>
      <w:lvlJc w:val="left"/>
      <w:pPr>
        <w:ind w:left="600" w:hanging="360"/>
      </w:pPr>
      <w:rPr>
        <w:rFonts w:hint="default"/>
      </w:rPr>
    </w:lvl>
    <w:lvl w:ilvl="1" w:tplc="04090017" w:tentative="1">
      <w:start w:val="1"/>
      <w:numFmt w:val="aiueoFullWidth"/>
      <w:lvlText w:val="(%2)"/>
      <w:lvlJc w:val="left"/>
      <w:pPr>
        <w:ind w:left="634" w:hanging="420"/>
      </w:pPr>
    </w:lvl>
    <w:lvl w:ilvl="2" w:tplc="04090011" w:tentative="1">
      <w:start w:val="1"/>
      <w:numFmt w:val="decimalEnclosedCircle"/>
      <w:lvlText w:val="%3"/>
      <w:lvlJc w:val="left"/>
      <w:pPr>
        <w:ind w:left="1054" w:hanging="420"/>
      </w:pPr>
    </w:lvl>
    <w:lvl w:ilvl="3" w:tplc="0409000F" w:tentative="1">
      <w:start w:val="1"/>
      <w:numFmt w:val="decimal"/>
      <w:lvlText w:val="%4."/>
      <w:lvlJc w:val="left"/>
      <w:pPr>
        <w:ind w:left="1474" w:hanging="420"/>
      </w:pPr>
    </w:lvl>
    <w:lvl w:ilvl="4" w:tplc="04090017" w:tentative="1">
      <w:start w:val="1"/>
      <w:numFmt w:val="aiueoFullWidth"/>
      <w:lvlText w:val="(%5)"/>
      <w:lvlJc w:val="left"/>
      <w:pPr>
        <w:ind w:left="1894" w:hanging="420"/>
      </w:pPr>
    </w:lvl>
    <w:lvl w:ilvl="5" w:tplc="04090011" w:tentative="1">
      <w:start w:val="1"/>
      <w:numFmt w:val="decimalEnclosedCircle"/>
      <w:lvlText w:val="%6"/>
      <w:lvlJc w:val="left"/>
      <w:pPr>
        <w:ind w:left="2314" w:hanging="420"/>
      </w:pPr>
    </w:lvl>
    <w:lvl w:ilvl="6" w:tplc="0409000F" w:tentative="1">
      <w:start w:val="1"/>
      <w:numFmt w:val="decimal"/>
      <w:lvlText w:val="%7."/>
      <w:lvlJc w:val="left"/>
      <w:pPr>
        <w:ind w:left="2734" w:hanging="420"/>
      </w:pPr>
    </w:lvl>
    <w:lvl w:ilvl="7" w:tplc="04090017" w:tentative="1">
      <w:start w:val="1"/>
      <w:numFmt w:val="aiueoFullWidth"/>
      <w:lvlText w:val="(%8)"/>
      <w:lvlJc w:val="left"/>
      <w:pPr>
        <w:ind w:left="3154" w:hanging="420"/>
      </w:pPr>
    </w:lvl>
    <w:lvl w:ilvl="8" w:tplc="04090011" w:tentative="1">
      <w:start w:val="1"/>
      <w:numFmt w:val="decimalEnclosedCircle"/>
      <w:lvlText w:val="%9"/>
      <w:lvlJc w:val="left"/>
      <w:pPr>
        <w:ind w:left="3574" w:hanging="420"/>
      </w:pPr>
    </w:lvl>
  </w:abstractNum>
  <w:abstractNum w:abstractNumId="15" w15:restartNumberingAfterBreak="0">
    <w:nsid w:val="762717AF"/>
    <w:multiLevelType w:val="hybridMultilevel"/>
    <w:tmpl w:val="45FAFB58"/>
    <w:lvl w:ilvl="0" w:tplc="94A899DE">
      <w:numFmt w:val="bullet"/>
      <w:lvlText w:val="□"/>
      <w:lvlJc w:val="left"/>
      <w:pPr>
        <w:ind w:left="1353" w:hanging="360"/>
      </w:pPr>
      <w:rPr>
        <w:rFonts w:ascii="ＭＳ 明朝" w:eastAsia="ＭＳ 明朝" w:hAnsi="ＭＳ 明朝" w:cs="Times New Roman" w:hint="eastAsia"/>
      </w:rPr>
    </w:lvl>
    <w:lvl w:ilvl="1" w:tplc="0409000B" w:tentative="1">
      <w:start w:val="1"/>
      <w:numFmt w:val="bullet"/>
      <w:lvlText w:val=""/>
      <w:lvlJc w:val="left"/>
      <w:pPr>
        <w:ind w:left="1833" w:hanging="420"/>
      </w:pPr>
      <w:rPr>
        <w:rFonts w:ascii="Wingdings" w:hAnsi="Wingdings" w:hint="default"/>
      </w:rPr>
    </w:lvl>
    <w:lvl w:ilvl="2" w:tplc="0409000D" w:tentative="1">
      <w:start w:val="1"/>
      <w:numFmt w:val="bullet"/>
      <w:lvlText w:val=""/>
      <w:lvlJc w:val="left"/>
      <w:pPr>
        <w:ind w:left="2253" w:hanging="420"/>
      </w:pPr>
      <w:rPr>
        <w:rFonts w:ascii="Wingdings" w:hAnsi="Wingdings" w:hint="default"/>
      </w:rPr>
    </w:lvl>
    <w:lvl w:ilvl="3" w:tplc="04090001" w:tentative="1">
      <w:start w:val="1"/>
      <w:numFmt w:val="bullet"/>
      <w:lvlText w:val=""/>
      <w:lvlJc w:val="left"/>
      <w:pPr>
        <w:ind w:left="2673" w:hanging="420"/>
      </w:pPr>
      <w:rPr>
        <w:rFonts w:ascii="Wingdings" w:hAnsi="Wingdings" w:hint="default"/>
      </w:rPr>
    </w:lvl>
    <w:lvl w:ilvl="4" w:tplc="0409000B" w:tentative="1">
      <w:start w:val="1"/>
      <w:numFmt w:val="bullet"/>
      <w:lvlText w:val=""/>
      <w:lvlJc w:val="left"/>
      <w:pPr>
        <w:ind w:left="3093" w:hanging="420"/>
      </w:pPr>
      <w:rPr>
        <w:rFonts w:ascii="Wingdings" w:hAnsi="Wingdings" w:hint="default"/>
      </w:rPr>
    </w:lvl>
    <w:lvl w:ilvl="5" w:tplc="0409000D" w:tentative="1">
      <w:start w:val="1"/>
      <w:numFmt w:val="bullet"/>
      <w:lvlText w:val=""/>
      <w:lvlJc w:val="left"/>
      <w:pPr>
        <w:ind w:left="3513" w:hanging="420"/>
      </w:pPr>
      <w:rPr>
        <w:rFonts w:ascii="Wingdings" w:hAnsi="Wingdings" w:hint="default"/>
      </w:rPr>
    </w:lvl>
    <w:lvl w:ilvl="6" w:tplc="04090001" w:tentative="1">
      <w:start w:val="1"/>
      <w:numFmt w:val="bullet"/>
      <w:lvlText w:val=""/>
      <w:lvlJc w:val="left"/>
      <w:pPr>
        <w:ind w:left="3933" w:hanging="420"/>
      </w:pPr>
      <w:rPr>
        <w:rFonts w:ascii="Wingdings" w:hAnsi="Wingdings" w:hint="default"/>
      </w:rPr>
    </w:lvl>
    <w:lvl w:ilvl="7" w:tplc="0409000B" w:tentative="1">
      <w:start w:val="1"/>
      <w:numFmt w:val="bullet"/>
      <w:lvlText w:val=""/>
      <w:lvlJc w:val="left"/>
      <w:pPr>
        <w:ind w:left="4353" w:hanging="420"/>
      </w:pPr>
      <w:rPr>
        <w:rFonts w:ascii="Wingdings" w:hAnsi="Wingdings" w:hint="default"/>
      </w:rPr>
    </w:lvl>
    <w:lvl w:ilvl="8" w:tplc="0409000D" w:tentative="1">
      <w:start w:val="1"/>
      <w:numFmt w:val="bullet"/>
      <w:lvlText w:val=""/>
      <w:lvlJc w:val="left"/>
      <w:pPr>
        <w:ind w:left="4773" w:hanging="420"/>
      </w:pPr>
      <w:rPr>
        <w:rFonts w:ascii="Wingdings" w:hAnsi="Wingdings" w:hint="default"/>
      </w:rPr>
    </w:lvl>
  </w:abstractNum>
  <w:abstractNum w:abstractNumId="16" w15:restartNumberingAfterBreak="0">
    <w:nsid w:val="78CE37AC"/>
    <w:multiLevelType w:val="hybridMultilevel"/>
    <w:tmpl w:val="F912E39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3144600">
    <w:abstractNumId w:val="15"/>
  </w:num>
  <w:num w:numId="2" w16cid:durableId="1531644681">
    <w:abstractNumId w:val="8"/>
  </w:num>
  <w:num w:numId="3" w16cid:durableId="1130173528">
    <w:abstractNumId w:val="4"/>
  </w:num>
  <w:num w:numId="4" w16cid:durableId="1322082916">
    <w:abstractNumId w:val="3"/>
  </w:num>
  <w:num w:numId="5" w16cid:durableId="1785424500">
    <w:abstractNumId w:val="6"/>
  </w:num>
  <w:num w:numId="6" w16cid:durableId="1734815347">
    <w:abstractNumId w:val="9"/>
  </w:num>
  <w:num w:numId="7" w16cid:durableId="184637156">
    <w:abstractNumId w:val="2"/>
  </w:num>
  <w:num w:numId="8" w16cid:durableId="762380967">
    <w:abstractNumId w:val="14"/>
  </w:num>
  <w:num w:numId="9" w16cid:durableId="1979871820">
    <w:abstractNumId w:val="1"/>
  </w:num>
  <w:num w:numId="10" w16cid:durableId="1384669130">
    <w:abstractNumId w:val="5"/>
  </w:num>
  <w:num w:numId="11" w16cid:durableId="766578143">
    <w:abstractNumId w:val="7"/>
  </w:num>
  <w:num w:numId="12" w16cid:durableId="1569421434">
    <w:abstractNumId w:val="13"/>
  </w:num>
  <w:num w:numId="13" w16cid:durableId="1670869103">
    <w:abstractNumId w:val="16"/>
  </w:num>
  <w:num w:numId="14" w16cid:durableId="1172723379">
    <w:abstractNumId w:val="11"/>
  </w:num>
  <w:num w:numId="15" w16cid:durableId="93524739">
    <w:abstractNumId w:val="0"/>
  </w:num>
  <w:num w:numId="16" w16cid:durableId="193809960">
    <w:abstractNumId w:val="12"/>
  </w:num>
  <w:num w:numId="17" w16cid:durableId="1758399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404"/>
    <w:rsid w:val="000023CB"/>
    <w:rsid w:val="00004F1B"/>
    <w:rsid w:val="000105A5"/>
    <w:rsid w:val="00013B07"/>
    <w:rsid w:val="00015A75"/>
    <w:rsid w:val="0001672B"/>
    <w:rsid w:val="00020825"/>
    <w:rsid w:val="00020BCF"/>
    <w:rsid w:val="00022224"/>
    <w:rsid w:val="00022852"/>
    <w:rsid w:val="000253D4"/>
    <w:rsid w:val="000274A8"/>
    <w:rsid w:val="000328E0"/>
    <w:rsid w:val="00035423"/>
    <w:rsid w:val="00035A02"/>
    <w:rsid w:val="00037C3A"/>
    <w:rsid w:val="000429C5"/>
    <w:rsid w:val="000442DF"/>
    <w:rsid w:val="00044B66"/>
    <w:rsid w:val="00047A84"/>
    <w:rsid w:val="00047C41"/>
    <w:rsid w:val="00047D43"/>
    <w:rsid w:val="00047E36"/>
    <w:rsid w:val="0005392C"/>
    <w:rsid w:val="00062D75"/>
    <w:rsid w:val="00063BAE"/>
    <w:rsid w:val="0006479F"/>
    <w:rsid w:val="00064A09"/>
    <w:rsid w:val="00065E41"/>
    <w:rsid w:val="0006721B"/>
    <w:rsid w:val="000678E4"/>
    <w:rsid w:val="00067B5D"/>
    <w:rsid w:val="00071E9D"/>
    <w:rsid w:val="000720E1"/>
    <w:rsid w:val="00073388"/>
    <w:rsid w:val="00075658"/>
    <w:rsid w:val="00082A33"/>
    <w:rsid w:val="00083AE4"/>
    <w:rsid w:val="00083BEF"/>
    <w:rsid w:val="000845FD"/>
    <w:rsid w:val="00093AA5"/>
    <w:rsid w:val="00093B56"/>
    <w:rsid w:val="00094577"/>
    <w:rsid w:val="00096CD3"/>
    <w:rsid w:val="000A07F8"/>
    <w:rsid w:val="000A2AAA"/>
    <w:rsid w:val="000A5EF2"/>
    <w:rsid w:val="000A70F6"/>
    <w:rsid w:val="000A720B"/>
    <w:rsid w:val="000A7AE0"/>
    <w:rsid w:val="000B0A71"/>
    <w:rsid w:val="000B4D8E"/>
    <w:rsid w:val="000B5B00"/>
    <w:rsid w:val="000B5B6C"/>
    <w:rsid w:val="000B69A0"/>
    <w:rsid w:val="000B7749"/>
    <w:rsid w:val="000C2915"/>
    <w:rsid w:val="000C2F81"/>
    <w:rsid w:val="000C3BA2"/>
    <w:rsid w:val="000C55DA"/>
    <w:rsid w:val="000C5AB0"/>
    <w:rsid w:val="000D241B"/>
    <w:rsid w:val="000D27B5"/>
    <w:rsid w:val="000D5202"/>
    <w:rsid w:val="000D5C22"/>
    <w:rsid w:val="000D658F"/>
    <w:rsid w:val="000D7A62"/>
    <w:rsid w:val="000E16E3"/>
    <w:rsid w:val="000E1E53"/>
    <w:rsid w:val="000E2247"/>
    <w:rsid w:val="000E3398"/>
    <w:rsid w:val="000E43C3"/>
    <w:rsid w:val="000E450C"/>
    <w:rsid w:val="000E51FE"/>
    <w:rsid w:val="000E5223"/>
    <w:rsid w:val="000E6275"/>
    <w:rsid w:val="000F0A2B"/>
    <w:rsid w:val="000F1553"/>
    <w:rsid w:val="000F2555"/>
    <w:rsid w:val="000F3AB4"/>
    <w:rsid w:val="000F3BA8"/>
    <w:rsid w:val="000F60A7"/>
    <w:rsid w:val="00100A2E"/>
    <w:rsid w:val="00101EBB"/>
    <w:rsid w:val="00104EA9"/>
    <w:rsid w:val="00106231"/>
    <w:rsid w:val="00112028"/>
    <w:rsid w:val="00113550"/>
    <w:rsid w:val="00116F66"/>
    <w:rsid w:val="00117CEF"/>
    <w:rsid w:val="00121806"/>
    <w:rsid w:val="001223D9"/>
    <w:rsid w:val="00123361"/>
    <w:rsid w:val="00124C58"/>
    <w:rsid w:val="001253AB"/>
    <w:rsid w:val="0012550C"/>
    <w:rsid w:val="00126759"/>
    <w:rsid w:val="0013306C"/>
    <w:rsid w:val="00136370"/>
    <w:rsid w:val="0014231C"/>
    <w:rsid w:val="00142BD0"/>
    <w:rsid w:val="00143249"/>
    <w:rsid w:val="001449AD"/>
    <w:rsid w:val="0014536A"/>
    <w:rsid w:val="00150E6E"/>
    <w:rsid w:val="00154F88"/>
    <w:rsid w:val="001558F9"/>
    <w:rsid w:val="0015749A"/>
    <w:rsid w:val="00160818"/>
    <w:rsid w:val="00161F4B"/>
    <w:rsid w:val="001626CA"/>
    <w:rsid w:val="00163025"/>
    <w:rsid w:val="00165F4D"/>
    <w:rsid w:val="00166DC5"/>
    <w:rsid w:val="00166FFF"/>
    <w:rsid w:val="00172BA5"/>
    <w:rsid w:val="00177BEE"/>
    <w:rsid w:val="00177E62"/>
    <w:rsid w:val="001800B9"/>
    <w:rsid w:val="001817CF"/>
    <w:rsid w:val="00182DC8"/>
    <w:rsid w:val="001830E9"/>
    <w:rsid w:val="001844D9"/>
    <w:rsid w:val="001911E8"/>
    <w:rsid w:val="001A2EE1"/>
    <w:rsid w:val="001A366D"/>
    <w:rsid w:val="001A466A"/>
    <w:rsid w:val="001A48C0"/>
    <w:rsid w:val="001A5B7D"/>
    <w:rsid w:val="001A70E3"/>
    <w:rsid w:val="001B02D2"/>
    <w:rsid w:val="001B5C7B"/>
    <w:rsid w:val="001B732E"/>
    <w:rsid w:val="001B74A5"/>
    <w:rsid w:val="001C0140"/>
    <w:rsid w:val="001C17CA"/>
    <w:rsid w:val="001C4A09"/>
    <w:rsid w:val="001C5F2E"/>
    <w:rsid w:val="001C679B"/>
    <w:rsid w:val="001C69FC"/>
    <w:rsid w:val="001D32A3"/>
    <w:rsid w:val="001D3CE5"/>
    <w:rsid w:val="001D3D6D"/>
    <w:rsid w:val="001D5DB7"/>
    <w:rsid w:val="001D739C"/>
    <w:rsid w:val="001E41C6"/>
    <w:rsid w:val="001F5342"/>
    <w:rsid w:val="001F7E02"/>
    <w:rsid w:val="00200F5D"/>
    <w:rsid w:val="00201778"/>
    <w:rsid w:val="0020257D"/>
    <w:rsid w:val="002039C0"/>
    <w:rsid w:val="00203FCE"/>
    <w:rsid w:val="002101FB"/>
    <w:rsid w:val="00211C8F"/>
    <w:rsid w:val="002131A5"/>
    <w:rsid w:val="0021422D"/>
    <w:rsid w:val="00214B81"/>
    <w:rsid w:val="00215DCD"/>
    <w:rsid w:val="00216D88"/>
    <w:rsid w:val="0021748F"/>
    <w:rsid w:val="00217750"/>
    <w:rsid w:val="00220BD3"/>
    <w:rsid w:val="00220F9D"/>
    <w:rsid w:val="00222EE1"/>
    <w:rsid w:val="00223989"/>
    <w:rsid w:val="00224195"/>
    <w:rsid w:val="002251C1"/>
    <w:rsid w:val="00231A3A"/>
    <w:rsid w:val="0023359D"/>
    <w:rsid w:val="002335A9"/>
    <w:rsid w:val="00234367"/>
    <w:rsid w:val="00235252"/>
    <w:rsid w:val="00237AC4"/>
    <w:rsid w:val="00240B4B"/>
    <w:rsid w:val="00240E99"/>
    <w:rsid w:val="00241B6E"/>
    <w:rsid w:val="00242269"/>
    <w:rsid w:val="00242B22"/>
    <w:rsid w:val="002443AC"/>
    <w:rsid w:val="002445B0"/>
    <w:rsid w:val="00245F4E"/>
    <w:rsid w:val="002507DB"/>
    <w:rsid w:val="0025183F"/>
    <w:rsid w:val="00254F13"/>
    <w:rsid w:val="0026045C"/>
    <w:rsid w:val="00266B3B"/>
    <w:rsid w:val="00266C8B"/>
    <w:rsid w:val="002676B8"/>
    <w:rsid w:val="00274555"/>
    <w:rsid w:val="0027743D"/>
    <w:rsid w:val="00277D4D"/>
    <w:rsid w:val="00280CEE"/>
    <w:rsid w:val="00282040"/>
    <w:rsid w:val="00282C34"/>
    <w:rsid w:val="00285C5C"/>
    <w:rsid w:val="00286F54"/>
    <w:rsid w:val="00290B2E"/>
    <w:rsid w:val="0029137B"/>
    <w:rsid w:val="0029608D"/>
    <w:rsid w:val="002A1C55"/>
    <w:rsid w:val="002A48DF"/>
    <w:rsid w:val="002A66FD"/>
    <w:rsid w:val="002A78EB"/>
    <w:rsid w:val="002A7BC6"/>
    <w:rsid w:val="002B1741"/>
    <w:rsid w:val="002B31B4"/>
    <w:rsid w:val="002B52EE"/>
    <w:rsid w:val="002B576D"/>
    <w:rsid w:val="002B6E3D"/>
    <w:rsid w:val="002C287E"/>
    <w:rsid w:val="002C52FD"/>
    <w:rsid w:val="002C5607"/>
    <w:rsid w:val="002C58C9"/>
    <w:rsid w:val="002C598F"/>
    <w:rsid w:val="002C6C58"/>
    <w:rsid w:val="002D0D13"/>
    <w:rsid w:val="002D23E3"/>
    <w:rsid w:val="002D53DD"/>
    <w:rsid w:val="002D609B"/>
    <w:rsid w:val="002D633E"/>
    <w:rsid w:val="002E031F"/>
    <w:rsid w:val="002E183E"/>
    <w:rsid w:val="002F0087"/>
    <w:rsid w:val="002F159B"/>
    <w:rsid w:val="00300278"/>
    <w:rsid w:val="0030151F"/>
    <w:rsid w:val="00304FB2"/>
    <w:rsid w:val="00305508"/>
    <w:rsid w:val="00305BF1"/>
    <w:rsid w:val="00307BDD"/>
    <w:rsid w:val="0031026F"/>
    <w:rsid w:val="00315106"/>
    <w:rsid w:val="003171F2"/>
    <w:rsid w:val="00317515"/>
    <w:rsid w:val="00317D7E"/>
    <w:rsid w:val="0032413D"/>
    <w:rsid w:val="00327686"/>
    <w:rsid w:val="00327FD4"/>
    <w:rsid w:val="00332660"/>
    <w:rsid w:val="00335B2A"/>
    <w:rsid w:val="00335CDA"/>
    <w:rsid w:val="0034030F"/>
    <w:rsid w:val="00340349"/>
    <w:rsid w:val="00340865"/>
    <w:rsid w:val="003414F5"/>
    <w:rsid w:val="00346C28"/>
    <w:rsid w:val="00347D75"/>
    <w:rsid w:val="00352DE2"/>
    <w:rsid w:val="00353ED8"/>
    <w:rsid w:val="00353EE4"/>
    <w:rsid w:val="003565BD"/>
    <w:rsid w:val="00356697"/>
    <w:rsid w:val="003567CD"/>
    <w:rsid w:val="00360509"/>
    <w:rsid w:val="00363ACD"/>
    <w:rsid w:val="00365916"/>
    <w:rsid w:val="003668BF"/>
    <w:rsid w:val="00366B7B"/>
    <w:rsid w:val="00371E01"/>
    <w:rsid w:val="00372176"/>
    <w:rsid w:val="003726FA"/>
    <w:rsid w:val="00375B7D"/>
    <w:rsid w:val="00376EFF"/>
    <w:rsid w:val="00380CB5"/>
    <w:rsid w:val="00381634"/>
    <w:rsid w:val="003816ED"/>
    <w:rsid w:val="00381C02"/>
    <w:rsid w:val="00381F30"/>
    <w:rsid w:val="00382845"/>
    <w:rsid w:val="00383FBB"/>
    <w:rsid w:val="003850A7"/>
    <w:rsid w:val="0038624E"/>
    <w:rsid w:val="00386DCB"/>
    <w:rsid w:val="00392DF8"/>
    <w:rsid w:val="003965B2"/>
    <w:rsid w:val="00396D98"/>
    <w:rsid w:val="003A0895"/>
    <w:rsid w:val="003A14E7"/>
    <w:rsid w:val="003A257C"/>
    <w:rsid w:val="003A51A6"/>
    <w:rsid w:val="003A551D"/>
    <w:rsid w:val="003B05B5"/>
    <w:rsid w:val="003B302D"/>
    <w:rsid w:val="003B40CD"/>
    <w:rsid w:val="003B4214"/>
    <w:rsid w:val="003B4C27"/>
    <w:rsid w:val="003B4D54"/>
    <w:rsid w:val="003B5B85"/>
    <w:rsid w:val="003C290D"/>
    <w:rsid w:val="003D1F55"/>
    <w:rsid w:val="003D2729"/>
    <w:rsid w:val="003D5C1E"/>
    <w:rsid w:val="003D5E1A"/>
    <w:rsid w:val="003D75CF"/>
    <w:rsid w:val="003D7BD3"/>
    <w:rsid w:val="003E3CC0"/>
    <w:rsid w:val="003E4459"/>
    <w:rsid w:val="003F433B"/>
    <w:rsid w:val="003F57B8"/>
    <w:rsid w:val="003F7921"/>
    <w:rsid w:val="0040075C"/>
    <w:rsid w:val="00402884"/>
    <w:rsid w:val="004030F9"/>
    <w:rsid w:val="00406410"/>
    <w:rsid w:val="004119AE"/>
    <w:rsid w:val="00415F1A"/>
    <w:rsid w:val="004202BF"/>
    <w:rsid w:val="004248CE"/>
    <w:rsid w:val="00426083"/>
    <w:rsid w:val="004279CE"/>
    <w:rsid w:val="00430384"/>
    <w:rsid w:val="00431117"/>
    <w:rsid w:val="0043241F"/>
    <w:rsid w:val="004327DF"/>
    <w:rsid w:val="004328FF"/>
    <w:rsid w:val="00433A0F"/>
    <w:rsid w:val="00433B3A"/>
    <w:rsid w:val="00435B55"/>
    <w:rsid w:val="004421DB"/>
    <w:rsid w:val="00445E67"/>
    <w:rsid w:val="00447C8B"/>
    <w:rsid w:val="00450026"/>
    <w:rsid w:val="0045355C"/>
    <w:rsid w:val="004621C6"/>
    <w:rsid w:val="0046323A"/>
    <w:rsid w:val="00466C2A"/>
    <w:rsid w:val="004722A1"/>
    <w:rsid w:val="00472FA6"/>
    <w:rsid w:val="00474BDD"/>
    <w:rsid w:val="004801D5"/>
    <w:rsid w:val="00480F93"/>
    <w:rsid w:val="00483205"/>
    <w:rsid w:val="0048452C"/>
    <w:rsid w:val="004852B7"/>
    <w:rsid w:val="00486EC6"/>
    <w:rsid w:val="00491CEF"/>
    <w:rsid w:val="00494910"/>
    <w:rsid w:val="004955D4"/>
    <w:rsid w:val="004A1A59"/>
    <w:rsid w:val="004A1B27"/>
    <w:rsid w:val="004A3C66"/>
    <w:rsid w:val="004A4807"/>
    <w:rsid w:val="004A629A"/>
    <w:rsid w:val="004A6711"/>
    <w:rsid w:val="004B0324"/>
    <w:rsid w:val="004B2CD8"/>
    <w:rsid w:val="004C0080"/>
    <w:rsid w:val="004C1A56"/>
    <w:rsid w:val="004C3E9C"/>
    <w:rsid w:val="004C4D08"/>
    <w:rsid w:val="004C4FE4"/>
    <w:rsid w:val="004C592B"/>
    <w:rsid w:val="004C6DD3"/>
    <w:rsid w:val="004C6FF1"/>
    <w:rsid w:val="004D04DA"/>
    <w:rsid w:val="004D161F"/>
    <w:rsid w:val="004D4575"/>
    <w:rsid w:val="004D66E8"/>
    <w:rsid w:val="004E110F"/>
    <w:rsid w:val="004E15D7"/>
    <w:rsid w:val="004E6C2F"/>
    <w:rsid w:val="004F1A4B"/>
    <w:rsid w:val="004F219E"/>
    <w:rsid w:val="004F2B24"/>
    <w:rsid w:val="004F41F0"/>
    <w:rsid w:val="004F548B"/>
    <w:rsid w:val="004F74C6"/>
    <w:rsid w:val="00500F05"/>
    <w:rsid w:val="005016DB"/>
    <w:rsid w:val="00503BE7"/>
    <w:rsid w:val="0050442F"/>
    <w:rsid w:val="00504DE1"/>
    <w:rsid w:val="00504E70"/>
    <w:rsid w:val="0050539A"/>
    <w:rsid w:val="00506144"/>
    <w:rsid w:val="00510B14"/>
    <w:rsid w:val="00512307"/>
    <w:rsid w:val="0051234B"/>
    <w:rsid w:val="00514893"/>
    <w:rsid w:val="00514F80"/>
    <w:rsid w:val="00523AC4"/>
    <w:rsid w:val="00524241"/>
    <w:rsid w:val="005279F1"/>
    <w:rsid w:val="00530333"/>
    <w:rsid w:val="00530F36"/>
    <w:rsid w:val="005311D1"/>
    <w:rsid w:val="00533BCD"/>
    <w:rsid w:val="005361E1"/>
    <w:rsid w:val="00536A3E"/>
    <w:rsid w:val="00537832"/>
    <w:rsid w:val="005379BA"/>
    <w:rsid w:val="00542D3E"/>
    <w:rsid w:val="00542D83"/>
    <w:rsid w:val="00542EB3"/>
    <w:rsid w:val="00544C1C"/>
    <w:rsid w:val="0054709B"/>
    <w:rsid w:val="0055030E"/>
    <w:rsid w:val="00553765"/>
    <w:rsid w:val="00557061"/>
    <w:rsid w:val="005571C3"/>
    <w:rsid w:val="005617AB"/>
    <w:rsid w:val="005646B3"/>
    <w:rsid w:val="00567286"/>
    <w:rsid w:val="005676E9"/>
    <w:rsid w:val="00571D8B"/>
    <w:rsid w:val="00573088"/>
    <w:rsid w:val="00573DF0"/>
    <w:rsid w:val="00576F44"/>
    <w:rsid w:val="005814B8"/>
    <w:rsid w:val="005829E3"/>
    <w:rsid w:val="0058409D"/>
    <w:rsid w:val="00584337"/>
    <w:rsid w:val="0058450A"/>
    <w:rsid w:val="00585E5A"/>
    <w:rsid w:val="00586CC5"/>
    <w:rsid w:val="0059219A"/>
    <w:rsid w:val="00592463"/>
    <w:rsid w:val="005959F8"/>
    <w:rsid w:val="005972DA"/>
    <w:rsid w:val="00597385"/>
    <w:rsid w:val="005978B7"/>
    <w:rsid w:val="005A18DF"/>
    <w:rsid w:val="005A559A"/>
    <w:rsid w:val="005B0D48"/>
    <w:rsid w:val="005B47F5"/>
    <w:rsid w:val="005B6200"/>
    <w:rsid w:val="005C0553"/>
    <w:rsid w:val="005C09E8"/>
    <w:rsid w:val="005C2FFF"/>
    <w:rsid w:val="005C4BDF"/>
    <w:rsid w:val="005C64EE"/>
    <w:rsid w:val="005D1156"/>
    <w:rsid w:val="005D1B4E"/>
    <w:rsid w:val="005D4169"/>
    <w:rsid w:val="005D5B0D"/>
    <w:rsid w:val="005D6481"/>
    <w:rsid w:val="005E0D65"/>
    <w:rsid w:val="005E115E"/>
    <w:rsid w:val="005E1F9C"/>
    <w:rsid w:val="005E235B"/>
    <w:rsid w:val="005E5288"/>
    <w:rsid w:val="005E53EE"/>
    <w:rsid w:val="005E5BF8"/>
    <w:rsid w:val="005F2CA6"/>
    <w:rsid w:val="005F44CA"/>
    <w:rsid w:val="005F4FCA"/>
    <w:rsid w:val="005F5B49"/>
    <w:rsid w:val="005F79EA"/>
    <w:rsid w:val="00600147"/>
    <w:rsid w:val="0060018B"/>
    <w:rsid w:val="006004D9"/>
    <w:rsid w:val="0060284B"/>
    <w:rsid w:val="006032E5"/>
    <w:rsid w:val="00605A59"/>
    <w:rsid w:val="00607D90"/>
    <w:rsid w:val="00607F14"/>
    <w:rsid w:val="006125E7"/>
    <w:rsid w:val="00616468"/>
    <w:rsid w:val="00616908"/>
    <w:rsid w:val="00617B86"/>
    <w:rsid w:val="00617D9C"/>
    <w:rsid w:val="00622F55"/>
    <w:rsid w:val="00623209"/>
    <w:rsid w:val="0062373D"/>
    <w:rsid w:val="00624501"/>
    <w:rsid w:val="0062727E"/>
    <w:rsid w:val="006275D8"/>
    <w:rsid w:val="006277CC"/>
    <w:rsid w:val="00627A81"/>
    <w:rsid w:val="00630706"/>
    <w:rsid w:val="00634905"/>
    <w:rsid w:val="00637E48"/>
    <w:rsid w:val="006414F5"/>
    <w:rsid w:val="006419A9"/>
    <w:rsid w:val="00646C60"/>
    <w:rsid w:val="006567FC"/>
    <w:rsid w:val="006570A3"/>
    <w:rsid w:val="0066281F"/>
    <w:rsid w:val="0066639E"/>
    <w:rsid w:val="006664F2"/>
    <w:rsid w:val="00667D9F"/>
    <w:rsid w:val="00667F05"/>
    <w:rsid w:val="0067002A"/>
    <w:rsid w:val="006703DA"/>
    <w:rsid w:val="00670C38"/>
    <w:rsid w:val="0067105A"/>
    <w:rsid w:val="0067403C"/>
    <w:rsid w:val="00674D54"/>
    <w:rsid w:val="0067790C"/>
    <w:rsid w:val="00681438"/>
    <w:rsid w:val="0068375C"/>
    <w:rsid w:val="006905D9"/>
    <w:rsid w:val="00695F16"/>
    <w:rsid w:val="00697514"/>
    <w:rsid w:val="00697772"/>
    <w:rsid w:val="006A0204"/>
    <w:rsid w:val="006A108E"/>
    <w:rsid w:val="006A17D6"/>
    <w:rsid w:val="006A4F3E"/>
    <w:rsid w:val="006A6C17"/>
    <w:rsid w:val="006B2931"/>
    <w:rsid w:val="006B3C16"/>
    <w:rsid w:val="006C0EC5"/>
    <w:rsid w:val="006C29E6"/>
    <w:rsid w:val="006C2DE3"/>
    <w:rsid w:val="006C4B16"/>
    <w:rsid w:val="006C5569"/>
    <w:rsid w:val="006C747E"/>
    <w:rsid w:val="006D4FCC"/>
    <w:rsid w:val="006E072C"/>
    <w:rsid w:val="006E358C"/>
    <w:rsid w:val="006E393C"/>
    <w:rsid w:val="006E507A"/>
    <w:rsid w:val="006E6A8A"/>
    <w:rsid w:val="006E6BDC"/>
    <w:rsid w:val="006F021B"/>
    <w:rsid w:val="006F2FA9"/>
    <w:rsid w:val="006F404A"/>
    <w:rsid w:val="006F484A"/>
    <w:rsid w:val="007007C7"/>
    <w:rsid w:val="00704557"/>
    <w:rsid w:val="00704561"/>
    <w:rsid w:val="00706705"/>
    <w:rsid w:val="00711A2C"/>
    <w:rsid w:val="00711D5C"/>
    <w:rsid w:val="00712112"/>
    <w:rsid w:val="007122FE"/>
    <w:rsid w:val="007173AB"/>
    <w:rsid w:val="007174E0"/>
    <w:rsid w:val="00717E62"/>
    <w:rsid w:val="007213A2"/>
    <w:rsid w:val="007233D2"/>
    <w:rsid w:val="00730A9D"/>
    <w:rsid w:val="007332EE"/>
    <w:rsid w:val="00734BF4"/>
    <w:rsid w:val="007358C1"/>
    <w:rsid w:val="00735E7F"/>
    <w:rsid w:val="00741091"/>
    <w:rsid w:val="007447A2"/>
    <w:rsid w:val="00744EA3"/>
    <w:rsid w:val="00746C1A"/>
    <w:rsid w:val="00746FA6"/>
    <w:rsid w:val="007517BE"/>
    <w:rsid w:val="00753666"/>
    <w:rsid w:val="0075656D"/>
    <w:rsid w:val="00757294"/>
    <w:rsid w:val="00760C30"/>
    <w:rsid w:val="00761658"/>
    <w:rsid w:val="00761747"/>
    <w:rsid w:val="00761D77"/>
    <w:rsid w:val="0076231B"/>
    <w:rsid w:val="00762434"/>
    <w:rsid w:val="00764F68"/>
    <w:rsid w:val="007706B0"/>
    <w:rsid w:val="00771570"/>
    <w:rsid w:val="007724F3"/>
    <w:rsid w:val="007747B8"/>
    <w:rsid w:val="00777DFC"/>
    <w:rsid w:val="00781E56"/>
    <w:rsid w:val="00784854"/>
    <w:rsid w:val="00786586"/>
    <w:rsid w:val="007875A3"/>
    <w:rsid w:val="00790028"/>
    <w:rsid w:val="00792551"/>
    <w:rsid w:val="007929A0"/>
    <w:rsid w:val="00792F40"/>
    <w:rsid w:val="007932B7"/>
    <w:rsid w:val="00793D4D"/>
    <w:rsid w:val="0079465E"/>
    <w:rsid w:val="00795FBA"/>
    <w:rsid w:val="00797660"/>
    <w:rsid w:val="007A0A05"/>
    <w:rsid w:val="007A1141"/>
    <w:rsid w:val="007A43A5"/>
    <w:rsid w:val="007B0603"/>
    <w:rsid w:val="007B4AA3"/>
    <w:rsid w:val="007B52EE"/>
    <w:rsid w:val="007B5F83"/>
    <w:rsid w:val="007B6AF4"/>
    <w:rsid w:val="007B6EDB"/>
    <w:rsid w:val="007B6FA9"/>
    <w:rsid w:val="007C108F"/>
    <w:rsid w:val="007C1F61"/>
    <w:rsid w:val="007C2BDE"/>
    <w:rsid w:val="007C358B"/>
    <w:rsid w:val="007C36A4"/>
    <w:rsid w:val="007C4652"/>
    <w:rsid w:val="007D14FC"/>
    <w:rsid w:val="007D23A9"/>
    <w:rsid w:val="007D299B"/>
    <w:rsid w:val="007D6CA0"/>
    <w:rsid w:val="007D6DE0"/>
    <w:rsid w:val="007E146A"/>
    <w:rsid w:val="007E4CF2"/>
    <w:rsid w:val="007F00C0"/>
    <w:rsid w:val="007F0396"/>
    <w:rsid w:val="007F2FA9"/>
    <w:rsid w:val="007F5984"/>
    <w:rsid w:val="008009C3"/>
    <w:rsid w:val="00802129"/>
    <w:rsid w:val="00803502"/>
    <w:rsid w:val="008041AA"/>
    <w:rsid w:val="0080748C"/>
    <w:rsid w:val="008108BE"/>
    <w:rsid w:val="00810977"/>
    <w:rsid w:val="008113CE"/>
    <w:rsid w:val="008121D1"/>
    <w:rsid w:val="008123FF"/>
    <w:rsid w:val="00813803"/>
    <w:rsid w:val="00814A23"/>
    <w:rsid w:val="00815AD7"/>
    <w:rsid w:val="00821379"/>
    <w:rsid w:val="00826B70"/>
    <w:rsid w:val="00830B33"/>
    <w:rsid w:val="00833362"/>
    <w:rsid w:val="0083423F"/>
    <w:rsid w:val="00837D29"/>
    <w:rsid w:val="00840F69"/>
    <w:rsid w:val="00841B27"/>
    <w:rsid w:val="00843142"/>
    <w:rsid w:val="00843E89"/>
    <w:rsid w:val="00844EED"/>
    <w:rsid w:val="00847825"/>
    <w:rsid w:val="00861A58"/>
    <w:rsid w:val="00862BC5"/>
    <w:rsid w:val="00863C32"/>
    <w:rsid w:val="008652C0"/>
    <w:rsid w:val="00866437"/>
    <w:rsid w:val="008677A9"/>
    <w:rsid w:val="00873CDD"/>
    <w:rsid w:val="008744B0"/>
    <w:rsid w:val="0087488F"/>
    <w:rsid w:val="00874D3D"/>
    <w:rsid w:val="00883EFD"/>
    <w:rsid w:val="0088459B"/>
    <w:rsid w:val="008853FE"/>
    <w:rsid w:val="00885BD8"/>
    <w:rsid w:val="0088634F"/>
    <w:rsid w:val="00887BE7"/>
    <w:rsid w:val="008909B8"/>
    <w:rsid w:val="008912C3"/>
    <w:rsid w:val="00892C6E"/>
    <w:rsid w:val="0089584C"/>
    <w:rsid w:val="00897975"/>
    <w:rsid w:val="008A05FF"/>
    <w:rsid w:val="008A129E"/>
    <w:rsid w:val="008A250D"/>
    <w:rsid w:val="008A3D12"/>
    <w:rsid w:val="008A4B90"/>
    <w:rsid w:val="008A7F8F"/>
    <w:rsid w:val="008B0876"/>
    <w:rsid w:val="008B6413"/>
    <w:rsid w:val="008B6D8E"/>
    <w:rsid w:val="008B79E4"/>
    <w:rsid w:val="008C1E1C"/>
    <w:rsid w:val="008C3588"/>
    <w:rsid w:val="008C4F22"/>
    <w:rsid w:val="008C711A"/>
    <w:rsid w:val="008D0605"/>
    <w:rsid w:val="008D1154"/>
    <w:rsid w:val="008D2241"/>
    <w:rsid w:val="008D5854"/>
    <w:rsid w:val="008D7EEF"/>
    <w:rsid w:val="008E0FAE"/>
    <w:rsid w:val="008E15A0"/>
    <w:rsid w:val="008E379E"/>
    <w:rsid w:val="008E3D39"/>
    <w:rsid w:val="008E473E"/>
    <w:rsid w:val="008F150C"/>
    <w:rsid w:val="008F2C95"/>
    <w:rsid w:val="008F6280"/>
    <w:rsid w:val="008F718E"/>
    <w:rsid w:val="008F7793"/>
    <w:rsid w:val="00901C7E"/>
    <w:rsid w:val="00912E3F"/>
    <w:rsid w:val="00916438"/>
    <w:rsid w:val="00921DF2"/>
    <w:rsid w:val="00922C5A"/>
    <w:rsid w:val="00923B5E"/>
    <w:rsid w:val="00924DEC"/>
    <w:rsid w:val="00926CCA"/>
    <w:rsid w:val="00932A3F"/>
    <w:rsid w:val="00935286"/>
    <w:rsid w:val="00935BE9"/>
    <w:rsid w:val="009379A5"/>
    <w:rsid w:val="0094117E"/>
    <w:rsid w:val="0095023B"/>
    <w:rsid w:val="00953FDB"/>
    <w:rsid w:val="00963F7B"/>
    <w:rsid w:val="0096482B"/>
    <w:rsid w:val="00964950"/>
    <w:rsid w:val="00966C5A"/>
    <w:rsid w:val="0097105B"/>
    <w:rsid w:val="00971F67"/>
    <w:rsid w:val="00972BB5"/>
    <w:rsid w:val="00972F16"/>
    <w:rsid w:val="0097720A"/>
    <w:rsid w:val="0098110C"/>
    <w:rsid w:val="00982B39"/>
    <w:rsid w:val="009831AC"/>
    <w:rsid w:val="00986DC6"/>
    <w:rsid w:val="00987E11"/>
    <w:rsid w:val="00991AAD"/>
    <w:rsid w:val="00992BF7"/>
    <w:rsid w:val="00997306"/>
    <w:rsid w:val="009A4520"/>
    <w:rsid w:val="009A4815"/>
    <w:rsid w:val="009A5450"/>
    <w:rsid w:val="009A5719"/>
    <w:rsid w:val="009A58C1"/>
    <w:rsid w:val="009B4AE7"/>
    <w:rsid w:val="009B7299"/>
    <w:rsid w:val="009B7404"/>
    <w:rsid w:val="009B7910"/>
    <w:rsid w:val="009C07E3"/>
    <w:rsid w:val="009C0F40"/>
    <w:rsid w:val="009C3721"/>
    <w:rsid w:val="009D03E1"/>
    <w:rsid w:val="009D0A13"/>
    <w:rsid w:val="009D0D9D"/>
    <w:rsid w:val="009D4110"/>
    <w:rsid w:val="009D7780"/>
    <w:rsid w:val="009E1C9C"/>
    <w:rsid w:val="009E23FB"/>
    <w:rsid w:val="009E5E46"/>
    <w:rsid w:val="009E67A9"/>
    <w:rsid w:val="009F4A54"/>
    <w:rsid w:val="009F56A3"/>
    <w:rsid w:val="009F5FB2"/>
    <w:rsid w:val="00A038A1"/>
    <w:rsid w:val="00A04695"/>
    <w:rsid w:val="00A04CFD"/>
    <w:rsid w:val="00A05EE1"/>
    <w:rsid w:val="00A074DF"/>
    <w:rsid w:val="00A1322F"/>
    <w:rsid w:val="00A13B7C"/>
    <w:rsid w:val="00A14BF6"/>
    <w:rsid w:val="00A156B8"/>
    <w:rsid w:val="00A168A7"/>
    <w:rsid w:val="00A16FD6"/>
    <w:rsid w:val="00A20EA0"/>
    <w:rsid w:val="00A24B14"/>
    <w:rsid w:val="00A27437"/>
    <w:rsid w:val="00A307F9"/>
    <w:rsid w:val="00A354C0"/>
    <w:rsid w:val="00A363BB"/>
    <w:rsid w:val="00A36807"/>
    <w:rsid w:val="00A417E2"/>
    <w:rsid w:val="00A41D54"/>
    <w:rsid w:val="00A43187"/>
    <w:rsid w:val="00A47B22"/>
    <w:rsid w:val="00A518E7"/>
    <w:rsid w:val="00A5566F"/>
    <w:rsid w:val="00A56CB4"/>
    <w:rsid w:val="00A572B4"/>
    <w:rsid w:val="00A60655"/>
    <w:rsid w:val="00A638B6"/>
    <w:rsid w:val="00A647F6"/>
    <w:rsid w:val="00A654FF"/>
    <w:rsid w:val="00A664CA"/>
    <w:rsid w:val="00A71767"/>
    <w:rsid w:val="00A71D99"/>
    <w:rsid w:val="00A7392A"/>
    <w:rsid w:val="00A76F90"/>
    <w:rsid w:val="00A81B07"/>
    <w:rsid w:val="00A8289C"/>
    <w:rsid w:val="00A829B9"/>
    <w:rsid w:val="00A82D14"/>
    <w:rsid w:val="00A82F36"/>
    <w:rsid w:val="00A8398E"/>
    <w:rsid w:val="00A84EA8"/>
    <w:rsid w:val="00A87A7E"/>
    <w:rsid w:val="00A930F9"/>
    <w:rsid w:val="00A94DDA"/>
    <w:rsid w:val="00A959E1"/>
    <w:rsid w:val="00A972C0"/>
    <w:rsid w:val="00A97DCD"/>
    <w:rsid w:val="00AA3ED3"/>
    <w:rsid w:val="00AA4FCB"/>
    <w:rsid w:val="00AB1F7E"/>
    <w:rsid w:val="00AB2A26"/>
    <w:rsid w:val="00AB4DEA"/>
    <w:rsid w:val="00AB5218"/>
    <w:rsid w:val="00AC1096"/>
    <w:rsid w:val="00AC4525"/>
    <w:rsid w:val="00AC5836"/>
    <w:rsid w:val="00AD09C8"/>
    <w:rsid w:val="00AD1913"/>
    <w:rsid w:val="00AD20E8"/>
    <w:rsid w:val="00AD4B22"/>
    <w:rsid w:val="00AD7DC0"/>
    <w:rsid w:val="00AE3ED7"/>
    <w:rsid w:val="00AE54CE"/>
    <w:rsid w:val="00AF1F36"/>
    <w:rsid w:val="00AF42D9"/>
    <w:rsid w:val="00AF6A46"/>
    <w:rsid w:val="00AF6A91"/>
    <w:rsid w:val="00AF79F4"/>
    <w:rsid w:val="00B00CA8"/>
    <w:rsid w:val="00B02B3E"/>
    <w:rsid w:val="00B02E4C"/>
    <w:rsid w:val="00B04C43"/>
    <w:rsid w:val="00B0574C"/>
    <w:rsid w:val="00B06313"/>
    <w:rsid w:val="00B07A69"/>
    <w:rsid w:val="00B13D82"/>
    <w:rsid w:val="00B160AB"/>
    <w:rsid w:val="00B170AC"/>
    <w:rsid w:val="00B179DD"/>
    <w:rsid w:val="00B21368"/>
    <w:rsid w:val="00B214BA"/>
    <w:rsid w:val="00B230E8"/>
    <w:rsid w:val="00B24710"/>
    <w:rsid w:val="00B2719E"/>
    <w:rsid w:val="00B303FD"/>
    <w:rsid w:val="00B3666F"/>
    <w:rsid w:val="00B368F3"/>
    <w:rsid w:val="00B36AE2"/>
    <w:rsid w:val="00B36EA1"/>
    <w:rsid w:val="00B37719"/>
    <w:rsid w:val="00B37B30"/>
    <w:rsid w:val="00B41D34"/>
    <w:rsid w:val="00B422D2"/>
    <w:rsid w:val="00B43D9B"/>
    <w:rsid w:val="00B43FB2"/>
    <w:rsid w:val="00B44249"/>
    <w:rsid w:val="00B449A2"/>
    <w:rsid w:val="00B51847"/>
    <w:rsid w:val="00B547B3"/>
    <w:rsid w:val="00B54D93"/>
    <w:rsid w:val="00B62180"/>
    <w:rsid w:val="00B62425"/>
    <w:rsid w:val="00B624CC"/>
    <w:rsid w:val="00B62A84"/>
    <w:rsid w:val="00B62EF7"/>
    <w:rsid w:val="00B648D0"/>
    <w:rsid w:val="00B65D03"/>
    <w:rsid w:val="00B662FE"/>
    <w:rsid w:val="00B66491"/>
    <w:rsid w:val="00B66F2B"/>
    <w:rsid w:val="00B66FFB"/>
    <w:rsid w:val="00B742A3"/>
    <w:rsid w:val="00B74A18"/>
    <w:rsid w:val="00B75296"/>
    <w:rsid w:val="00B77BEA"/>
    <w:rsid w:val="00B804F1"/>
    <w:rsid w:val="00B8100F"/>
    <w:rsid w:val="00B81FD2"/>
    <w:rsid w:val="00B83213"/>
    <w:rsid w:val="00B84EDD"/>
    <w:rsid w:val="00B85AED"/>
    <w:rsid w:val="00B924EB"/>
    <w:rsid w:val="00B93375"/>
    <w:rsid w:val="00B94CFF"/>
    <w:rsid w:val="00B9647A"/>
    <w:rsid w:val="00B96E95"/>
    <w:rsid w:val="00BA1E35"/>
    <w:rsid w:val="00BA4CDC"/>
    <w:rsid w:val="00BA6F49"/>
    <w:rsid w:val="00BA7E3B"/>
    <w:rsid w:val="00BB36E2"/>
    <w:rsid w:val="00BB674E"/>
    <w:rsid w:val="00BB7EF5"/>
    <w:rsid w:val="00BC01DE"/>
    <w:rsid w:val="00BC0F5C"/>
    <w:rsid w:val="00BC21DC"/>
    <w:rsid w:val="00BD0540"/>
    <w:rsid w:val="00BD5DE5"/>
    <w:rsid w:val="00BE3564"/>
    <w:rsid w:val="00BE4CEE"/>
    <w:rsid w:val="00BE4FEC"/>
    <w:rsid w:val="00BE7D5B"/>
    <w:rsid w:val="00BF0B4F"/>
    <w:rsid w:val="00BF234F"/>
    <w:rsid w:val="00BF4350"/>
    <w:rsid w:val="00BF6708"/>
    <w:rsid w:val="00C00D37"/>
    <w:rsid w:val="00C01E28"/>
    <w:rsid w:val="00C059D1"/>
    <w:rsid w:val="00C12E06"/>
    <w:rsid w:val="00C16F5A"/>
    <w:rsid w:val="00C172E1"/>
    <w:rsid w:val="00C21C61"/>
    <w:rsid w:val="00C243DE"/>
    <w:rsid w:val="00C2496F"/>
    <w:rsid w:val="00C257C7"/>
    <w:rsid w:val="00C30BBD"/>
    <w:rsid w:val="00C319F2"/>
    <w:rsid w:val="00C34752"/>
    <w:rsid w:val="00C3499B"/>
    <w:rsid w:val="00C351B9"/>
    <w:rsid w:val="00C37A66"/>
    <w:rsid w:val="00C4098C"/>
    <w:rsid w:val="00C43DA3"/>
    <w:rsid w:val="00C45C68"/>
    <w:rsid w:val="00C46E28"/>
    <w:rsid w:val="00C51725"/>
    <w:rsid w:val="00C61F43"/>
    <w:rsid w:val="00C62AA8"/>
    <w:rsid w:val="00C65771"/>
    <w:rsid w:val="00C70867"/>
    <w:rsid w:val="00C70AB3"/>
    <w:rsid w:val="00C72C38"/>
    <w:rsid w:val="00C734CA"/>
    <w:rsid w:val="00C73B68"/>
    <w:rsid w:val="00C751B8"/>
    <w:rsid w:val="00C804F7"/>
    <w:rsid w:val="00C806DE"/>
    <w:rsid w:val="00C8192B"/>
    <w:rsid w:val="00C825AB"/>
    <w:rsid w:val="00C844FF"/>
    <w:rsid w:val="00C8487F"/>
    <w:rsid w:val="00C85EB1"/>
    <w:rsid w:val="00C901A9"/>
    <w:rsid w:val="00C9253A"/>
    <w:rsid w:val="00C92CB9"/>
    <w:rsid w:val="00C93537"/>
    <w:rsid w:val="00C93CE5"/>
    <w:rsid w:val="00C95F36"/>
    <w:rsid w:val="00C96A16"/>
    <w:rsid w:val="00CA0291"/>
    <w:rsid w:val="00CA1FBB"/>
    <w:rsid w:val="00CA2158"/>
    <w:rsid w:val="00CA340F"/>
    <w:rsid w:val="00CA3B19"/>
    <w:rsid w:val="00CA483E"/>
    <w:rsid w:val="00CA56A6"/>
    <w:rsid w:val="00CB0654"/>
    <w:rsid w:val="00CB11BC"/>
    <w:rsid w:val="00CB22A7"/>
    <w:rsid w:val="00CB2B7F"/>
    <w:rsid w:val="00CB4A87"/>
    <w:rsid w:val="00CB731D"/>
    <w:rsid w:val="00CC0C3E"/>
    <w:rsid w:val="00CC40F9"/>
    <w:rsid w:val="00CC4F2A"/>
    <w:rsid w:val="00CC5BE2"/>
    <w:rsid w:val="00CC7796"/>
    <w:rsid w:val="00CD058A"/>
    <w:rsid w:val="00CD2475"/>
    <w:rsid w:val="00CD3373"/>
    <w:rsid w:val="00CD439A"/>
    <w:rsid w:val="00CD5015"/>
    <w:rsid w:val="00CD5658"/>
    <w:rsid w:val="00CD7C5C"/>
    <w:rsid w:val="00CE0522"/>
    <w:rsid w:val="00CE057E"/>
    <w:rsid w:val="00CE1131"/>
    <w:rsid w:val="00CE1FA6"/>
    <w:rsid w:val="00CE3A6F"/>
    <w:rsid w:val="00CE3D0D"/>
    <w:rsid w:val="00CE69D8"/>
    <w:rsid w:val="00CE761D"/>
    <w:rsid w:val="00CE7E58"/>
    <w:rsid w:val="00CF1DF7"/>
    <w:rsid w:val="00CF35C5"/>
    <w:rsid w:val="00CF74D7"/>
    <w:rsid w:val="00D018CD"/>
    <w:rsid w:val="00D018FA"/>
    <w:rsid w:val="00D05F3B"/>
    <w:rsid w:val="00D063D7"/>
    <w:rsid w:val="00D06C9D"/>
    <w:rsid w:val="00D06EEE"/>
    <w:rsid w:val="00D078CC"/>
    <w:rsid w:val="00D10BA2"/>
    <w:rsid w:val="00D10CB7"/>
    <w:rsid w:val="00D15198"/>
    <w:rsid w:val="00D207A8"/>
    <w:rsid w:val="00D20A54"/>
    <w:rsid w:val="00D20E13"/>
    <w:rsid w:val="00D22EA5"/>
    <w:rsid w:val="00D2450F"/>
    <w:rsid w:val="00D248F0"/>
    <w:rsid w:val="00D24C99"/>
    <w:rsid w:val="00D306F1"/>
    <w:rsid w:val="00D31A3B"/>
    <w:rsid w:val="00D32F91"/>
    <w:rsid w:val="00D33DC7"/>
    <w:rsid w:val="00D359BA"/>
    <w:rsid w:val="00D41981"/>
    <w:rsid w:val="00D423E4"/>
    <w:rsid w:val="00D425AE"/>
    <w:rsid w:val="00D44AD9"/>
    <w:rsid w:val="00D46668"/>
    <w:rsid w:val="00D5143C"/>
    <w:rsid w:val="00D52D10"/>
    <w:rsid w:val="00D53CFF"/>
    <w:rsid w:val="00D53D99"/>
    <w:rsid w:val="00D5477F"/>
    <w:rsid w:val="00D57824"/>
    <w:rsid w:val="00D62938"/>
    <w:rsid w:val="00D64E34"/>
    <w:rsid w:val="00D65631"/>
    <w:rsid w:val="00D6589B"/>
    <w:rsid w:val="00D72E6B"/>
    <w:rsid w:val="00D733D1"/>
    <w:rsid w:val="00D77063"/>
    <w:rsid w:val="00D77510"/>
    <w:rsid w:val="00D81981"/>
    <w:rsid w:val="00D83F2B"/>
    <w:rsid w:val="00D84CE0"/>
    <w:rsid w:val="00D86140"/>
    <w:rsid w:val="00D87951"/>
    <w:rsid w:val="00D92A87"/>
    <w:rsid w:val="00D96AA0"/>
    <w:rsid w:val="00D96F6F"/>
    <w:rsid w:val="00DA1404"/>
    <w:rsid w:val="00DA1ACD"/>
    <w:rsid w:val="00DA2884"/>
    <w:rsid w:val="00DA50FE"/>
    <w:rsid w:val="00DA691F"/>
    <w:rsid w:val="00DB0ADA"/>
    <w:rsid w:val="00DB29D2"/>
    <w:rsid w:val="00DB3F24"/>
    <w:rsid w:val="00DB4090"/>
    <w:rsid w:val="00DC0574"/>
    <w:rsid w:val="00DC16AD"/>
    <w:rsid w:val="00DC3920"/>
    <w:rsid w:val="00DC4126"/>
    <w:rsid w:val="00DC4145"/>
    <w:rsid w:val="00DC4F1C"/>
    <w:rsid w:val="00DC6B10"/>
    <w:rsid w:val="00DD23C3"/>
    <w:rsid w:val="00DD354F"/>
    <w:rsid w:val="00DD3FB0"/>
    <w:rsid w:val="00DD47A9"/>
    <w:rsid w:val="00DD62E8"/>
    <w:rsid w:val="00DE320D"/>
    <w:rsid w:val="00DE4C17"/>
    <w:rsid w:val="00DE537C"/>
    <w:rsid w:val="00DF2E9D"/>
    <w:rsid w:val="00DF2F57"/>
    <w:rsid w:val="00E02288"/>
    <w:rsid w:val="00E03815"/>
    <w:rsid w:val="00E04C86"/>
    <w:rsid w:val="00E06B2E"/>
    <w:rsid w:val="00E10F27"/>
    <w:rsid w:val="00E13ED0"/>
    <w:rsid w:val="00E14C33"/>
    <w:rsid w:val="00E16E3F"/>
    <w:rsid w:val="00E17B50"/>
    <w:rsid w:val="00E222C5"/>
    <w:rsid w:val="00E228AE"/>
    <w:rsid w:val="00E22F02"/>
    <w:rsid w:val="00E25D39"/>
    <w:rsid w:val="00E27CB8"/>
    <w:rsid w:val="00E318AC"/>
    <w:rsid w:val="00E32407"/>
    <w:rsid w:val="00E3672A"/>
    <w:rsid w:val="00E36B30"/>
    <w:rsid w:val="00E37FB9"/>
    <w:rsid w:val="00E404BB"/>
    <w:rsid w:val="00E4130F"/>
    <w:rsid w:val="00E417CB"/>
    <w:rsid w:val="00E4276B"/>
    <w:rsid w:val="00E43056"/>
    <w:rsid w:val="00E454EB"/>
    <w:rsid w:val="00E46396"/>
    <w:rsid w:val="00E464D8"/>
    <w:rsid w:val="00E51674"/>
    <w:rsid w:val="00E5214C"/>
    <w:rsid w:val="00E53128"/>
    <w:rsid w:val="00E5381A"/>
    <w:rsid w:val="00E60239"/>
    <w:rsid w:val="00E650DB"/>
    <w:rsid w:val="00E71E38"/>
    <w:rsid w:val="00E76024"/>
    <w:rsid w:val="00E765AD"/>
    <w:rsid w:val="00E76B40"/>
    <w:rsid w:val="00E77C3E"/>
    <w:rsid w:val="00E80F1A"/>
    <w:rsid w:val="00E816B9"/>
    <w:rsid w:val="00E83B06"/>
    <w:rsid w:val="00E84A4B"/>
    <w:rsid w:val="00E86F8A"/>
    <w:rsid w:val="00E92FD8"/>
    <w:rsid w:val="00E931EE"/>
    <w:rsid w:val="00E94457"/>
    <w:rsid w:val="00E94CDA"/>
    <w:rsid w:val="00E95731"/>
    <w:rsid w:val="00E95A0A"/>
    <w:rsid w:val="00E95C87"/>
    <w:rsid w:val="00E95F28"/>
    <w:rsid w:val="00E96E43"/>
    <w:rsid w:val="00E97155"/>
    <w:rsid w:val="00EA20A2"/>
    <w:rsid w:val="00EA2FF7"/>
    <w:rsid w:val="00EA369A"/>
    <w:rsid w:val="00EA45F6"/>
    <w:rsid w:val="00EA5EC2"/>
    <w:rsid w:val="00EA6B9C"/>
    <w:rsid w:val="00EA7A7E"/>
    <w:rsid w:val="00EB0E33"/>
    <w:rsid w:val="00EB61ED"/>
    <w:rsid w:val="00EB63E7"/>
    <w:rsid w:val="00EB7F27"/>
    <w:rsid w:val="00EC1E67"/>
    <w:rsid w:val="00EC3906"/>
    <w:rsid w:val="00EC459B"/>
    <w:rsid w:val="00ED00F3"/>
    <w:rsid w:val="00ED10E8"/>
    <w:rsid w:val="00ED56C0"/>
    <w:rsid w:val="00ED6D83"/>
    <w:rsid w:val="00ED7423"/>
    <w:rsid w:val="00ED7C32"/>
    <w:rsid w:val="00EE023D"/>
    <w:rsid w:val="00EE5472"/>
    <w:rsid w:val="00EF0444"/>
    <w:rsid w:val="00EF1459"/>
    <w:rsid w:val="00EF1C43"/>
    <w:rsid w:val="00EF5516"/>
    <w:rsid w:val="00EF59E1"/>
    <w:rsid w:val="00F0280D"/>
    <w:rsid w:val="00F04F0C"/>
    <w:rsid w:val="00F1136E"/>
    <w:rsid w:val="00F12921"/>
    <w:rsid w:val="00F12A98"/>
    <w:rsid w:val="00F13CD1"/>
    <w:rsid w:val="00F1796F"/>
    <w:rsid w:val="00F2056B"/>
    <w:rsid w:val="00F25667"/>
    <w:rsid w:val="00F256E1"/>
    <w:rsid w:val="00F261E0"/>
    <w:rsid w:val="00F357D5"/>
    <w:rsid w:val="00F45DD3"/>
    <w:rsid w:val="00F46461"/>
    <w:rsid w:val="00F468C8"/>
    <w:rsid w:val="00F46FCA"/>
    <w:rsid w:val="00F477BD"/>
    <w:rsid w:val="00F50D12"/>
    <w:rsid w:val="00F5261D"/>
    <w:rsid w:val="00F54135"/>
    <w:rsid w:val="00F542DC"/>
    <w:rsid w:val="00F55B82"/>
    <w:rsid w:val="00F56082"/>
    <w:rsid w:val="00F712FD"/>
    <w:rsid w:val="00F73FDC"/>
    <w:rsid w:val="00F74C5A"/>
    <w:rsid w:val="00F81A67"/>
    <w:rsid w:val="00F81B74"/>
    <w:rsid w:val="00F83BA9"/>
    <w:rsid w:val="00F8550B"/>
    <w:rsid w:val="00F855D3"/>
    <w:rsid w:val="00F871CE"/>
    <w:rsid w:val="00F9069D"/>
    <w:rsid w:val="00F94132"/>
    <w:rsid w:val="00F9537A"/>
    <w:rsid w:val="00FA37FC"/>
    <w:rsid w:val="00FA4BAE"/>
    <w:rsid w:val="00FA6D36"/>
    <w:rsid w:val="00FB4430"/>
    <w:rsid w:val="00FB6724"/>
    <w:rsid w:val="00FB7A14"/>
    <w:rsid w:val="00FC0C18"/>
    <w:rsid w:val="00FC3745"/>
    <w:rsid w:val="00FC3C02"/>
    <w:rsid w:val="00FC4CB9"/>
    <w:rsid w:val="00FC58CE"/>
    <w:rsid w:val="00FC5BC8"/>
    <w:rsid w:val="00FD0574"/>
    <w:rsid w:val="00FD0CE8"/>
    <w:rsid w:val="00FD3537"/>
    <w:rsid w:val="00FD74BB"/>
    <w:rsid w:val="00FD7E31"/>
    <w:rsid w:val="00FE2983"/>
    <w:rsid w:val="00FE3682"/>
    <w:rsid w:val="00FE4F71"/>
    <w:rsid w:val="00FE6120"/>
    <w:rsid w:val="00FE6FB7"/>
    <w:rsid w:val="00FF06AE"/>
    <w:rsid w:val="00FF1630"/>
    <w:rsid w:val="00FF1A67"/>
    <w:rsid w:val="00FF6742"/>
    <w:rsid w:val="00FF7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E60100"/>
  <w15:docId w15:val="{DA12AE16-E5C3-4708-93AF-8BBC99E14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1404"/>
    <w:pPr>
      <w:widowControl w:val="0"/>
      <w:jc w:val="both"/>
    </w:pPr>
    <w:rPr>
      <w:kern w:val="2"/>
      <w:sz w:val="21"/>
      <w:szCs w:val="22"/>
    </w:rPr>
  </w:style>
  <w:style w:type="paragraph" w:styleId="1">
    <w:name w:val="heading 1"/>
    <w:basedOn w:val="a"/>
    <w:next w:val="a"/>
    <w:link w:val="10"/>
    <w:uiPriority w:val="9"/>
    <w:qFormat/>
    <w:rsid w:val="00D4198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rsid w:val="00DA1404"/>
    <w:rPr>
      <w:szCs w:val="24"/>
    </w:rPr>
  </w:style>
  <w:style w:type="character" w:customStyle="1" w:styleId="a4">
    <w:name w:val="本文 (文字)"/>
    <w:link w:val="a3"/>
    <w:semiHidden/>
    <w:rsid w:val="00DA1404"/>
    <w:rPr>
      <w:rFonts w:ascii="Century" w:eastAsia="ＭＳ 明朝" w:hAnsi="Century" w:cs="Times New Roman"/>
      <w:szCs w:val="24"/>
    </w:rPr>
  </w:style>
  <w:style w:type="paragraph" w:styleId="a5">
    <w:name w:val="header"/>
    <w:basedOn w:val="a"/>
    <w:link w:val="a6"/>
    <w:uiPriority w:val="99"/>
    <w:unhideWhenUsed/>
    <w:rsid w:val="0087488F"/>
    <w:pPr>
      <w:tabs>
        <w:tab w:val="center" w:pos="4252"/>
        <w:tab w:val="right" w:pos="8504"/>
      </w:tabs>
      <w:snapToGrid w:val="0"/>
    </w:pPr>
  </w:style>
  <w:style w:type="character" w:customStyle="1" w:styleId="a6">
    <w:name w:val="ヘッダー (文字)"/>
    <w:link w:val="a5"/>
    <w:uiPriority w:val="99"/>
    <w:rsid w:val="0087488F"/>
    <w:rPr>
      <w:rFonts w:ascii="Century" w:eastAsia="ＭＳ 明朝" w:hAnsi="Century" w:cs="Times New Roman"/>
    </w:rPr>
  </w:style>
  <w:style w:type="paragraph" w:styleId="a7">
    <w:name w:val="footer"/>
    <w:basedOn w:val="a"/>
    <w:link w:val="a8"/>
    <w:uiPriority w:val="99"/>
    <w:unhideWhenUsed/>
    <w:rsid w:val="0087488F"/>
    <w:pPr>
      <w:tabs>
        <w:tab w:val="center" w:pos="4252"/>
        <w:tab w:val="right" w:pos="8504"/>
      </w:tabs>
      <w:snapToGrid w:val="0"/>
    </w:pPr>
  </w:style>
  <w:style w:type="character" w:customStyle="1" w:styleId="a8">
    <w:name w:val="フッター (文字)"/>
    <w:link w:val="a7"/>
    <w:uiPriority w:val="99"/>
    <w:rsid w:val="0087488F"/>
    <w:rPr>
      <w:rFonts w:ascii="Century" w:eastAsia="ＭＳ 明朝" w:hAnsi="Century" w:cs="Times New Roman"/>
    </w:rPr>
  </w:style>
  <w:style w:type="paragraph" w:styleId="a9">
    <w:name w:val="List Paragraph"/>
    <w:basedOn w:val="a"/>
    <w:uiPriority w:val="34"/>
    <w:qFormat/>
    <w:rsid w:val="006E393C"/>
    <w:pPr>
      <w:ind w:leftChars="400" w:left="840"/>
    </w:pPr>
  </w:style>
  <w:style w:type="character" w:customStyle="1" w:styleId="10">
    <w:name w:val="見出し 1 (文字)"/>
    <w:link w:val="1"/>
    <w:uiPriority w:val="9"/>
    <w:rsid w:val="00D41981"/>
    <w:rPr>
      <w:rFonts w:ascii="Arial" w:eastAsia="ＭＳ ゴシック" w:hAnsi="Arial" w:cs="Times New Roman"/>
      <w:sz w:val="24"/>
      <w:szCs w:val="24"/>
    </w:rPr>
  </w:style>
  <w:style w:type="paragraph" w:styleId="aa">
    <w:name w:val="Body Text Indent"/>
    <w:basedOn w:val="a"/>
    <w:link w:val="ab"/>
    <w:uiPriority w:val="99"/>
    <w:semiHidden/>
    <w:unhideWhenUsed/>
    <w:rsid w:val="00DA2884"/>
    <w:pPr>
      <w:ind w:leftChars="400" w:left="851"/>
    </w:pPr>
  </w:style>
  <w:style w:type="character" w:customStyle="1" w:styleId="ab">
    <w:name w:val="本文インデント (文字)"/>
    <w:link w:val="aa"/>
    <w:uiPriority w:val="99"/>
    <w:semiHidden/>
    <w:rsid w:val="00DA2884"/>
    <w:rPr>
      <w:rFonts w:ascii="Century" w:eastAsia="ＭＳ 明朝" w:hAnsi="Century" w:cs="Times New Roman"/>
    </w:rPr>
  </w:style>
  <w:style w:type="character" w:styleId="ac">
    <w:name w:val="annotation reference"/>
    <w:uiPriority w:val="99"/>
    <w:semiHidden/>
    <w:unhideWhenUsed/>
    <w:rsid w:val="007C108F"/>
    <w:rPr>
      <w:sz w:val="18"/>
      <w:szCs w:val="18"/>
    </w:rPr>
  </w:style>
  <w:style w:type="paragraph" w:styleId="ad">
    <w:name w:val="annotation text"/>
    <w:basedOn w:val="a"/>
    <w:link w:val="ae"/>
    <w:uiPriority w:val="99"/>
    <w:unhideWhenUsed/>
    <w:rsid w:val="007C108F"/>
    <w:pPr>
      <w:jc w:val="left"/>
    </w:pPr>
  </w:style>
  <w:style w:type="character" w:customStyle="1" w:styleId="ae">
    <w:name w:val="コメント文字列 (文字)"/>
    <w:link w:val="ad"/>
    <w:uiPriority w:val="99"/>
    <w:rsid w:val="007C108F"/>
    <w:rPr>
      <w:kern w:val="2"/>
      <w:sz w:val="21"/>
      <w:szCs w:val="22"/>
    </w:rPr>
  </w:style>
  <w:style w:type="paragraph" w:styleId="af">
    <w:name w:val="Balloon Text"/>
    <w:basedOn w:val="a"/>
    <w:link w:val="af0"/>
    <w:uiPriority w:val="99"/>
    <w:semiHidden/>
    <w:unhideWhenUsed/>
    <w:rsid w:val="007C108F"/>
    <w:rPr>
      <w:rFonts w:ascii="Arial" w:eastAsia="ＭＳ ゴシック" w:hAnsi="Arial"/>
      <w:sz w:val="18"/>
      <w:szCs w:val="18"/>
    </w:rPr>
  </w:style>
  <w:style w:type="character" w:customStyle="1" w:styleId="af0">
    <w:name w:val="吹き出し (文字)"/>
    <w:link w:val="af"/>
    <w:uiPriority w:val="99"/>
    <w:semiHidden/>
    <w:rsid w:val="007C108F"/>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503BE7"/>
    <w:rPr>
      <w:b/>
      <w:bCs/>
    </w:rPr>
  </w:style>
  <w:style w:type="character" w:customStyle="1" w:styleId="af2">
    <w:name w:val="コメント内容 (文字)"/>
    <w:link w:val="af1"/>
    <w:uiPriority w:val="99"/>
    <w:semiHidden/>
    <w:rsid w:val="00503BE7"/>
    <w:rPr>
      <w:b/>
      <w:bCs/>
      <w:kern w:val="2"/>
      <w:sz w:val="21"/>
      <w:szCs w:val="22"/>
    </w:rPr>
  </w:style>
  <w:style w:type="paragraph" w:styleId="af3">
    <w:name w:val="Revision"/>
    <w:hidden/>
    <w:uiPriority w:val="99"/>
    <w:semiHidden/>
    <w:rsid w:val="008A250D"/>
    <w:rPr>
      <w:kern w:val="2"/>
      <w:sz w:val="21"/>
      <w:szCs w:val="22"/>
    </w:rPr>
  </w:style>
  <w:style w:type="character" w:styleId="af4">
    <w:name w:val="Hyperlink"/>
    <w:uiPriority w:val="99"/>
    <w:unhideWhenUsed/>
    <w:rsid w:val="00CA1F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4168">
      <w:bodyDiv w:val="1"/>
      <w:marLeft w:val="0"/>
      <w:marRight w:val="0"/>
      <w:marTop w:val="0"/>
      <w:marBottom w:val="0"/>
      <w:divBdr>
        <w:top w:val="none" w:sz="0" w:space="0" w:color="auto"/>
        <w:left w:val="none" w:sz="0" w:space="0" w:color="auto"/>
        <w:bottom w:val="none" w:sz="0" w:space="0" w:color="auto"/>
        <w:right w:val="none" w:sz="0" w:space="0" w:color="auto"/>
      </w:divBdr>
    </w:div>
    <w:div w:id="17630114">
      <w:bodyDiv w:val="1"/>
      <w:marLeft w:val="0"/>
      <w:marRight w:val="0"/>
      <w:marTop w:val="0"/>
      <w:marBottom w:val="0"/>
      <w:divBdr>
        <w:top w:val="none" w:sz="0" w:space="0" w:color="auto"/>
        <w:left w:val="none" w:sz="0" w:space="0" w:color="auto"/>
        <w:bottom w:val="none" w:sz="0" w:space="0" w:color="auto"/>
        <w:right w:val="none" w:sz="0" w:space="0" w:color="auto"/>
      </w:divBdr>
    </w:div>
    <w:div w:id="40205382">
      <w:bodyDiv w:val="1"/>
      <w:marLeft w:val="0"/>
      <w:marRight w:val="0"/>
      <w:marTop w:val="0"/>
      <w:marBottom w:val="0"/>
      <w:divBdr>
        <w:top w:val="none" w:sz="0" w:space="0" w:color="auto"/>
        <w:left w:val="none" w:sz="0" w:space="0" w:color="auto"/>
        <w:bottom w:val="none" w:sz="0" w:space="0" w:color="auto"/>
        <w:right w:val="none" w:sz="0" w:space="0" w:color="auto"/>
      </w:divBdr>
    </w:div>
    <w:div w:id="41906657">
      <w:bodyDiv w:val="1"/>
      <w:marLeft w:val="0"/>
      <w:marRight w:val="0"/>
      <w:marTop w:val="0"/>
      <w:marBottom w:val="0"/>
      <w:divBdr>
        <w:top w:val="none" w:sz="0" w:space="0" w:color="auto"/>
        <w:left w:val="none" w:sz="0" w:space="0" w:color="auto"/>
        <w:bottom w:val="none" w:sz="0" w:space="0" w:color="auto"/>
        <w:right w:val="none" w:sz="0" w:space="0" w:color="auto"/>
      </w:divBdr>
    </w:div>
    <w:div w:id="52627858">
      <w:bodyDiv w:val="1"/>
      <w:marLeft w:val="0"/>
      <w:marRight w:val="0"/>
      <w:marTop w:val="0"/>
      <w:marBottom w:val="0"/>
      <w:divBdr>
        <w:top w:val="none" w:sz="0" w:space="0" w:color="auto"/>
        <w:left w:val="none" w:sz="0" w:space="0" w:color="auto"/>
        <w:bottom w:val="none" w:sz="0" w:space="0" w:color="auto"/>
        <w:right w:val="none" w:sz="0" w:space="0" w:color="auto"/>
      </w:divBdr>
    </w:div>
    <w:div w:id="53167762">
      <w:bodyDiv w:val="1"/>
      <w:marLeft w:val="0"/>
      <w:marRight w:val="0"/>
      <w:marTop w:val="0"/>
      <w:marBottom w:val="0"/>
      <w:divBdr>
        <w:top w:val="none" w:sz="0" w:space="0" w:color="auto"/>
        <w:left w:val="none" w:sz="0" w:space="0" w:color="auto"/>
        <w:bottom w:val="none" w:sz="0" w:space="0" w:color="auto"/>
        <w:right w:val="none" w:sz="0" w:space="0" w:color="auto"/>
      </w:divBdr>
    </w:div>
    <w:div w:id="78675071">
      <w:bodyDiv w:val="1"/>
      <w:marLeft w:val="0"/>
      <w:marRight w:val="0"/>
      <w:marTop w:val="0"/>
      <w:marBottom w:val="0"/>
      <w:divBdr>
        <w:top w:val="none" w:sz="0" w:space="0" w:color="auto"/>
        <w:left w:val="none" w:sz="0" w:space="0" w:color="auto"/>
        <w:bottom w:val="none" w:sz="0" w:space="0" w:color="auto"/>
        <w:right w:val="none" w:sz="0" w:space="0" w:color="auto"/>
      </w:divBdr>
    </w:div>
    <w:div w:id="84812969">
      <w:bodyDiv w:val="1"/>
      <w:marLeft w:val="0"/>
      <w:marRight w:val="0"/>
      <w:marTop w:val="0"/>
      <w:marBottom w:val="0"/>
      <w:divBdr>
        <w:top w:val="none" w:sz="0" w:space="0" w:color="auto"/>
        <w:left w:val="none" w:sz="0" w:space="0" w:color="auto"/>
        <w:bottom w:val="none" w:sz="0" w:space="0" w:color="auto"/>
        <w:right w:val="none" w:sz="0" w:space="0" w:color="auto"/>
      </w:divBdr>
    </w:div>
    <w:div w:id="92209416">
      <w:bodyDiv w:val="1"/>
      <w:marLeft w:val="0"/>
      <w:marRight w:val="0"/>
      <w:marTop w:val="0"/>
      <w:marBottom w:val="0"/>
      <w:divBdr>
        <w:top w:val="none" w:sz="0" w:space="0" w:color="auto"/>
        <w:left w:val="none" w:sz="0" w:space="0" w:color="auto"/>
        <w:bottom w:val="none" w:sz="0" w:space="0" w:color="auto"/>
        <w:right w:val="none" w:sz="0" w:space="0" w:color="auto"/>
      </w:divBdr>
    </w:div>
    <w:div w:id="135612378">
      <w:bodyDiv w:val="1"/>
      <w:marLeft w:val="0"/>
      <w:marRight w:val="0"/>
      <w:marTop w:val="0"/>
      <w:marBottom w:val="0"/>
      <w:divBdr>
        <w:top w:val="none" w:sz="0" w:space="0" w:color="auto"/>
        <w:left w:val="none" w:sz="0" w:space="0" w:color="auto"/>
        <w:bottom w:val="none" w:sz="0" w:space="0" w:color="auto"/>
        <w:right w:val="none" w:sz="0" w:space="0" w:color="auto"/>
      </w:divBdr>
    </w:div>
    <w:div w:id="235437260">
      <w:bodyDiv w:val="1"/>
      <w:marLeft w:val="0"/>
      <w:marRight w:val="0"/>
      <w:marTop w:val="0"/>
      <w:marBottom w:val="0"/>
      <w:divBdr>
        <w:top w:val="none" w:sz="0" w:space="0" w:color="auto"/>
        <w:left w:val="none" w:sz="0" w:space="0" w:color="auto"/>
        <w:bottom w:val="none" w:sz="0" w:space="0" w:color="auto"/>
        <w:right w:val="none" w:sz="0" w:space="0" w:color="auto"/>
      </w:divBdr>
    </w:div>
    <w:div w:id="282998107">
      <w:bodyDiv w:val="1"/>
      <w:marLeft w:val="0"/>
      <w:marRight w:val="0"/>
      <w:marTop w:val="0"/>
      <w:marBottom w:val="0"/>
      <w:divBdr>
        <w:top w:val="none" w:sz="0" w:space="0" w:color="auto"/>
        <w:left w:val="none" w:sz="0" w:space="0" w:color="auto"/>
        <w:bottom w:val="none" w:sz="0" w:space="0" w:color="auto"/>
        <w:right w:val="none" w:sz="0" w:space="0" w:color="auto"/>
      </w:divBdr>
    </w:div>
    <w:div w:id="383911617">
      <w:bodyDiv w:val="1"/>
      <w:marLeft w:val="0"/>
      <w:marRight w:val="0"/>
      <w:marTop w:val="0"/>
      <w:marBottom w:val="0"/>
      <w:divBdr>
        <w:top w:val="none" w:sz="0" w:space="0" w:color="auto"/>
        <w:left w:val="none" w:sz="0" w:space="0" w:color="auto"/>
        <w:bottom w:val="none" w:sz="0" w:space="0" w:color="auto"/>
        <w:right w:val="none" w:sz="0" w:space="0" w:color="auto"/>
      </w:divBdr>
    </w:div>
    <w:div w:id="400952440">
      <w:bodyDiv w:val="1"/>
      <w:marLeft w:val="0"/>
      <w:marRight w:val="0"/>
      <w:marTop w:val="0"/>
      <w:marBottom w:val="0"/>
      <w:divBdr>
        <w:top w:val="none" w:sz="0" w:space="0" w:color="auto"/>
        <w:left w:val="none" w:sz="0" w:space="0" w:color="auto"/>
        <w:bottom w:val="none" w:sz="0" w:space="0" w:color="auto"/>
        <w:right w:val="none" w:sz="0" w:space="0" w:color="auto"/>
      </w:divBdr>
    </w:div>
    <w:div w:id="461923780">
      <w:bodyDiv w:val="1"/>
      <w:marLeft w:val="0"/>
      <w:marRight w:val="0"/>
      <w:marTop w:val="0"/>
      <w:marBottom w:val="0"/>
      <w:divBdr>
        <w:top w:val="none" w:sz="0" w:space="0" w:color="auto"/>
        <w:left w:val="none" w:sz="0" w:space="0" w:color="auto"/>
        <w:bottom w:val="none" w:sz="0" w:space="0" w:color="auto"/>
        <w:right w:val="none" w:sz="0" w:space="0" w:color="auto"/>
      </w:divBdr>
    </w:div>
    <w:div w:id="488718029">
      <w:bodyDiv w:val="1"/>
      <w:marLeft w:val="0"/>
      <w:marRight w:val="0"/>
      <w:marTop w:val="0"/>
      <w:marBottom w:val="0"/>
      <w:divBdr>
        <w:top w:val="none" w:sz="0" w:space="0" w:color="auto"/>
        <w:left w:val="none" w:sz="0" w:space="0" w:color="auto"/>
        <w:bottom w:val="none" w:sz="0" w:space="0" w:color="auto"/>
        <w:right w:val="none" w:sz="0" w:space="0" w:color="auto"/>
      </w:divBdr>
    </w:div>
    <w:div w:id="505366361">
      <w:bodyDiv w:val="1"/>
      <w:marLeft w:val="0"/>
      <w:marRight w:val="0"/>
      <w:marTop w:val="0"/>
      <w:marBottom w:val="0"/>
      <w:divBdr>
        <w:top w:val="none" w:sz="0" w:space="0" w:color="auto"/>
        <w:left w:val="none" w:sz="0" w:space="0" w:color="auto"/>
        <w:bottom w:val="none" w:sz="0" w:space="0" w:color="auto"/>
        <w:right w:val="none" w:sz="0" w:space="0" w:color="auto"/>
      </w:divBdr>
    </w:div>
    <w:div w:id="582564737">
      <w:bodyDiv w:val="1"/>
      <w:marLeft w:val="0"/>
      <w:marRight w:val="0"/>
      <w:marTop w:val="0"/>
      <w:marBottom w:val="0"/>
      <w:divBdr>
        <w:top w:val="none" w:sz="0" w:space="0" w:color="auto"/>
        <w:left w:val="none" w:sz="0" w:space="0" w:color="auto"/>
        <w:bottom w:val="none" w:sz="0" w:space="0" w:color="auto"/>
        <w:right w:val="none" w:sz="0" w:space="0" w:color="auto"/>
      </w:divBdr>
    </w:div>
    <w:div w:id="722824395">
      <w:bodyDiv w:val="1"/>
      <w:marLeft w:val="0"/>
      <w:marRight w:val="0"/>
      <w:marTop w:val="0"/>
      <w:marBottom w:val="0"/>
      <w:divBdr>
        <w:top w:val="none" w:sz="0" w:space="0" w:color="auto"/>
        <w:left w:val="none" w:sz="0" w:space="0" w:color="auto"/>
        <w:bottom w:val="none" w:sz="0" w:space="0" w:color="auto"/>
        <w:right w:val="none" w:sz="0" w:space="0" w:color="auto"/>
      </w:divBdr>
    </w:div>
    <w:div w:id="805784179">
      <w:bodyDiv w:val="1"/>
      <w:marLeft w:val="0"/>
      <w:marRight w:val="0"/>
      <w:marTop w:val="0"/>
      <w:marBottom w:val="0"/>
      <w:divBdr>
        <w:top w:val="none" w:sz="0" w:space="0" w:color="auto"/>
        <w:left w:val="none" w:sz="0" w:space="0" w:color="auto"/>
        <w:bottom w:val="none" w:sz="0" w:space="0" w:color="auto"/>
        <w:right w:val="none" w:sz="0" w:space="0" w:color="auto"/>
      </w:divBdr>
    </w:div>
    <w:div w:id="829255072">
      <w:bodyDiv w:val="1"/>
      <w:marLeft w:val="0"/>
      <w:marRight w:val="0"/>
      <w:marTop w:val="0"/>
      <w:marBottom w:val="0"/>
      <w:divBdr>
        <w:top w:val="none" w:sz="0" w:space="0" w:color="auto"/>
        <w:left w:val="none" w:sz="0" w:space="0" w:color="auto"/>
        <w:bottom w:val="none" w:sz="0" w:space="0" w:color="auto"/>
        <w:right w:val="none" w:sz="0" w:space="0" w:color="auto"/>
      </w:divBdr>
    </w:div>
    <w:div w:id="835345039">
      <w:bodyDiv w:val="1"/>
      <w:marLeft w:val="0"/>
      <w:marRight w:val="0"/>
      <w:marTop w:val="0"/>
      <w:marBottom w:val="0"/>
      <w:divBdr>
        <w:top w:val="none" w:sz="0" w:space="0" w:color="auto"/>
        <w:left w:val="none" w:sz="0" w:space="0" w:color="auto"/>
        <w:bottom w:val="none" w:sz="0" w:space="0" w:color="auto"/>
        <w:right w:val="none" w:sz="0" w:space="0" w:color="auto"/>
      </w:divBdr>
    </w:div>
    <w:div w:id="861939791">
      <w:bodyDiv w:val="1"/>
      <w:marLeft w:val="0"/>
      <w:marRight w:val="0"/>
      <w:marTop w:val="0"/>
      <w:marBottom w:val="0"/>
      <w:divBdr>
        <w:top w:val="none" w:sz="0" w:space="0" w:color="auto"/>
        <w:left w:val="none" w:sz="0" w:space="0" w:color="auto"/>
        <w:bottom w:val="none" w:sz="0" w:space="0" w:color="auto"/>
        <w:right w:val="none" w:sz="0" w:space="0" w:color="auto"/>
      </w:divBdr>
    </w:div>
    <w:div w:id="873421593">
      <w:bodyDiv w:val="1"/>
      <w:marLeft w:val="0"/>
      <w:marRight w:val="0"/>
      <w:marTop w:val="0"/>
      <w:marBottom w:val="0"/>
      <w:divBdr>
        <w:top w:val="none" w:sz="0" w:space="0" w:color="auto"/>
        <w:left w:val="none" w:sz="0" w:space="0" w:color="auto"/>
        <w:bottom w:val="none" w:sz="0" w:space="0" w:color="auto"/>
        <w:right w:val="none" w:sz="0" w:space="0" w:color="auto"/>
      </w:divBdr>
    </w:div>
    <w:div w:id="874385049">
      <w:bodyDiv w:val="1"/>
      <w:marLeft w:val="0"/>
      <w:marRight w:val="0"/>
      <w:marTop w:val="0"/>
      <w:marBottom w:val="0"/>
      <w:divBdr>
        <w:top w:val="none" w:sz="0" w:space="0" w:color="auto"/>
        <w:left w:val="none" w:sz="0" w:space="0" w:color="auto"/>
        <w:bottom w:val="none" w:sz="0" w:space="0" w:color="auto"/>
        <w:right w:val="none" w:sz="0" w:space="0" w:color="auto"/>
      </w:divBdr>
    </w:div>
    <w:div w:id="882404194">
      <w:bodyDiv w:val="1"/>
      <w:marLeft w:val="0"/>
      <w:marRight w:val="0"/>
      <w:marTop w:val="0"/>
      <w:marBottom w:val="0"/>
      <w:divBdr>
        <w:top w:val="none" w:sz="0" w:space="0" w:color="auto"/>
        <w:left w:val="none" w:sz="0" w:space="0" w:color="auto"/>
        <w:bottom w:val="none" w:sz="0" w:space="0" w:color="auto"/>
        <w:right w:val="none" w:sz="0" w:space="0" w:color="auto"/>
      </w:divBdr>
    </w:div>
    <w:div w:id="887570512">
      <w:bodyDiv w:val="1"/>
      <w:marLeft w:val="0"/>
      <w:marRight w:val="0"/>
      <w:marTop w:val="0"/>
      <w:marBottom w:val="0"/>
      <w:divBdr>
        <w:top w:val="none" w:sz="0" w:space="0" w:color="auto"/>
        <w:left w:val="none" w:sz="0" w:space="0" w:color="auto"/>
        <w:bottom w:val="none" w:sz="0" w:space="0" w:color="auto"/>
        <w:right w:val="none" w:sz="0" w:space="0" w:color="auto"/>
      </w:divBdr>
    </w:div>
    <w:div w:id="956956916">
      <w:bodyDiv w:val="1"/>
      <w:marLeft w:val="0"/>
      <w:marRight w:val="0"/>
      <w:marTop w:val="0"/>
      <w:marBottom w:val="0"/>
      <w:divBdr>
        <w:top w:val="none" w:sz="0" w:space="0" w:color="auto"/>
        <w:left w:val="none" w:sz="0" w:space="0" w:color="auto"/>
        <w:bottom w:val="none" w:sz="0" w:space="0" w:color="auto"/>
        <w:right w:val="none" w:sz="0" w:space="0" w:color="auto"/>
      </w:divBdr>
    </w:div>
    <w:div w:id="1023895850">
      <w:bodyDiv w:val="1"/>
      <w:marLeft w:val="0"/>
      <w:marRight w:val="0"/>
      <w:marTop w:val="0"/>
      <w:marBottom w:val="0"/>
      <w:divBdr>
        <w:top w:val="none" w:sz="0" w:space="0" w:color="auto"/>
        <w:left w:val="none" w:sz="0" w:space="0" w:color="auto"/>
        <w:bottom w:val="none" w:sz="0" w:space="0" w:color="auto"/>
        <w:right w:val="none" w:sz="0" w:space="0" w:color="auto"/>
      </w:divBdr>
    </w:div>
    <w:div w:id="1086339681">
      <w:bodyDiv w:val="1"/>
      <w:marLeft w:val="0"/>
      <w:marRight w:val="0"/>
      <w:marTop w:val="0"/>
      <w:marBottom w:val="0"/>
      <w:divBdr>
        <w:top w:val="none" w:sz="0" w:space="0" w:color="auto"/>
        <w:left w:val="none" w:sz="0" w:space="0" w:color="auto"/>
        <w:bottom w:val="none" w:sz="0" w:space="0" w:color="auto"/>
        <w:right w:val="none" w:sz="0" w:space="0" w:color="auto"/>
      </w:divBdr>
    </w:div>
    <w:div w:id="1134718524">
      <w:bodyDiv w:val="1"/>
      <w:marLeft w:val="0"/>
      <w:marRight w:val="0"/>
      <w:marTop w:val="0"/>
      <w:marBottom w:val="0"/>
      <w:divBdr>
        <w:top w:val="none" w:sz="0" w:space="0" w:color="auto"/>
        <w:left w:val="none" w:sz="0" w:space="0" w:color="auto"/>
        <w:bottom w:val="none" w:sz="0" w:space="0" w:color="auto"/>
        <w:right w:val="none" w:sz="0" w:space="0" w:color="auto"/>
      </w:divBdr>
    </w:div>
    <w:div w:id="1145704944">
      <w:bodyDiv w:val="1"/>
      <w:marLeft w:val="0"/>
      <w:marRight w:val="0"/>
      <w:marTop w:val="0"/>
      <w:marBottom w:val="0"/>
      <w:divBdr>
        <w:top w:val="none" w:sz="0" w:space="0" w:color="auto"/>
        <w:left w:val="none" w:sz="0" w:space="0" w:color="auto"/>
        <w:bottom w:val="none" w:sz="0" w:space="0" w:color="auto"/>
        <w:right w:val="none" w:sz="0" w:space="0" w:color="auto"/>
      </w:divBdr>
    </w:div>
    <w:div w:id="1156262060">
      <w:bodyDiv w:val="1"/>
      <w:marLeft w:val="0"/>
      <w:marRight w:val="0"/>
      <w:marTop w:val="0"/>
      <w:marBottom w:val="0"/>
      <w:divBdr>
        <w:top w:val="none" w:sz="0" w:space="0" w:color="auto"/>
        <w:left w:val="none" w:sz="0" w:space="0" w:color="auto"/>
        <w:bottom w:val="none" w:sz="0" w:space="0" w:color="auto"/>
        <w:right w:val="none" w:sz="0" w:space="0" w:color="auto"/>
      </w:divBdr>
    </w:div>
    <w:div w:id="1159075259">
      <w:bodyDiv w:val="1"/>
      <w:marLeft w:val="0"/>
      <w:marRight w:val="0"/>
      <w:marTop w:val="0"/>
      <w:marBottom w:val="0"/>
      <w:divBdr>
        <w:top w:val="none" w:sz="0" w:space="0" w:color="auto"/>
        <w:left w:val="none" w:sz="0" w:space="0" w:color="auto"/>
        <w:bottom w:val="none" w:sz="0" w:space="0" w:color="auto"/>
        <w:right w:val="none" w:sz="0" w:space="0" w:color="auto"/>
      </w:divBdr>
    </w:div>
    <w:div w:id="1182820090">
      <w:bodyDiv w:val="1"/>
      <w:marLeft w:val="0"/>
      <w:marRight w:val="0"/>
      <w:marTop w:val="0"/>
      <w:marBottom w:val="0"/>
      <w:divBdr>
        <w:top w:val="none" w:sz="0" w:space="0" w:color="auto"/>
        <w:left w:val="none" w:sz="0" w:space="0" w:color="auto"/>
        <w:bottom w:val="none" w:sz="0" w:space="0" w:color="auto"/>
        <w:right w:val="none" w:sz="0" w:space="0" w:color="auto"/>
      </w:divBdr>
    </w:div>
    <w:div w:id="1232735050">
      <w:bodyDiv w:val="1"/>
      <w:marLeft w:val="0"/>
      <w:marRight w:val="0"/>
      <w:marTop w:val="0"/>
      <w:marBottom w:val="0"/>
      <w:divBdr>
        <w:top w:val="none" w:sz="0" w:space="0" w:color="auto"/>
        <w:left w:val="none" w:sz="0" w:space="0" w:color="auto"/>
        <w:bottom w:val="none" w:sz="0" w:space="0" w:color="auto"/>
        <w:right w:val="none" w:sz="0" w:space="0" w:color="auto"/>
      </w:divBdr>
    </w:div>
    <w:div w:id="1309168745">
      <w:bodyDiv w:val="1"/>
      <w:marLeft w:val="0"/>
      <w:marRight w:val="0"/>
      <w:marTop w:val="0"/>
      <w:marBottom w:val="0"/>
      <w:divBdr>
        <w:top w:val="none" w:sz="0" w:space="0" w:color="auto"/>
        <w:left w:val="none" w:sz="0" w:space="0" w:color="auto"/>
        <w:bottom w:val="none" w:sz="0" w:space="0" w:color="auto"/>
        <w:right w:val="none" w:sz="0" w:space="0" w:color="auto"/>
      </w:divBdr>
    </w:div>
    <w:div w:id="1325663238">
      <w:bodyDiv w:val="1"/>
      <w:marLeft w:val="0"/>
      <w:marRight w:val="0"/>
      <w:marTop w:val="0"/>
      <w:marBottom w:val="0"/>
      <w:divBdr>
        <w:top w:val="none" w:sz="0" w:space="0" w:color="auto"/>
        <w:left w:val="none" w:sz="0" w:space="0" w:color="auto"/>
        <w:bottom w:val="none" w:sz="0" w:space="0" w:color="auto"/>
        <w:right w:val="none" w:sz="0" w:space="0" w:color="auto"/>
      </w:divBdr>
    </w:div>
    <w:div w:id="1361205660">
      <w:bodyDiv w:val="1"/>
      <w:marLeft w:val="0"/>
      <w:marRight w:val="0"/>
      <w:marTop w:val="0"/>
      <w:marBottom w:val="0"/>
      <w:divBdr>
        <w:top w:val="none" w:sz="0" w:space="0" w:color="auto"/>
        <w:left w:val="none" w:sz="0" w:space="0" w:color="auto"/>
        <w:bottom w:val="none" w:sz="0" w:space="0" w:color="auto"/>
        <w:right w:val="none" w:sz="0" w:space="0" w:color="auto"/>
      </w:divBdr>
    </w:div>
    <w:div w:id="1373001790">
      <w:bodyDiv w:val="1"/>
      <w:marLeft w:val="0"/>
      <w:marRight w:val="0"/>
      <w:marTop w:val="0"/>
      <w:marBottom w:val="0"/>
      <w:divBdr>
        <w:top w:val="none" w:sz="0" w:space="0" w:color="auto"/>
        <w:left w:val="none" w:sz="0" w:space="0" w:color="auto"/>
        <w:bottom w:val="none" w:sz="0" w:space="0" w:color="auto"/>
        <w:right w:val="none" w:sz="0" w:space="0" w:color="auto"/>
      </w:divBdr>
    </w:div>
    <w:div w:id="1373531309">
      <w:bodyDiv w:val="1"/>
      <w:marLeft w:val="0"/>
      <w:marRight w:val="0"/>
      <w:marTop w:val="0"/>
      <w:marBottom w:val="0"/>
      <w:divBdr>
        <w:top w:val="none" w:sz="0" w:space="0" w:color="auto"/>
        <w:left w:val="none" w:sz="0" w:space="0" w:color="auto"/>
        <w:bottom w:val="none" w:sz="0" w:space="0" w:color="auto"/>
        <w:right w:val="none" w:sz="0" w:space="0" w:color="auto"/>
      </w:divBdr>
    </w:div>
    <w:div w:id="1492021440">
      <w:bodyDiv w:val="1"/>
      <w:marLeft w:val="0"/>
      <w:marRight w:val="0"/>
      <w:marTop w:val="0"/>
      <w:marBottom w:val="0"/>
      <w:divBdr>
        <w:top w:val="none" w:sz="0" w:space="0" w:color="auto"/>
        <w:left w:val="none" w:sz="0" w:space="0" w:color="auto"/>
        <w:bottom w:val="none" w:sz="0" w:space="0" w:color="auto"/>
        <w:right w:val="none" w:sz="0" w:space="0" w:color="auto"/>
      </w:divBdr>
    </w:div>
    <w:div w:id="1525827794">
      <w:bodyDiv w:val="1"/>
      <w:marLeft w:val="0"/>
      <w:marRight w:val="0"/>
      <w:marTop w:val="0"/>
      <w:marBottom w:val="0"/>
      <w:divBdr>
        <w:top w:val="none" w:sz="0" w:space="0" w:color="auto"/>
        <w:left w:val="none" w:sz="0" w:space="0" w:color="auto"/>
        <w:bottom w:val="none" w:sz="0" w:space="0" w:color="auto"/>
        <w:right w:val="none" w:sz="0" w:space="0" w:color="auto"/>
      </w:divBdr>
    </w:div>
    <w:div w:id="1530147300">
      <w:bodyDiv w:val="1"/>
      <w:marLeft w:val="0"/>
      <w:marRight w:val="0"/>
      <w:marTop w:val="0"/>
      <w:marBottom w:val="0"/>
      <w:divBdr>
        <w:top w:val="none" w:sz="0" w:space="0" w:color="auto"/>
        <w:left w:val="none" w:sz="0" w:space="0" w:color="auto"/>
        <w:bottom w:val="none" w:sz="0" w:space="0" w:color="auto"/>
        <w:right w:val="none" w:sz="0" w:space="0" w:color="auto"/>
      </w:divBdr>
    </w:div>
    <w:div w:id="1653758176">
      <w:bodyDiv w:val="1"/>
      <w:marLeft w:val="0"/>
      <w:marRight w:val="0"/>
      <w:marTop w:val="0"/>
      <w:marBottom w:val="0"/>
      <w:divBdr>
        <w:top w:val="none" w:sz="0" w:space="0" w:color="auto"/>
        <w:left w:val="none" w:sz="0" w:space="0" w:color="auto"/>
        <w:bottom w:val="none" w:sz="0" w:space="0" w:color="auto"/>
        <w:right w:val="none" w:sz="0" w:space="0" w:color="auto"/>
      </w:divBdr>
    </w:div>
    <w:div w:id="1690375717">
      <w:bodyDiv w:val="1"/>
      <w:marLeft w:val="0"/>
      <w:marRight w:val="0"/>
      <w:marTop w:val="0"/>
      <w:marBottom w:val="0"/>
      <w:divBdr>
        <w:top w:val="none" w:sz="0" w:space="0" w:color="auto"/>
        <w:left w:val="none" w:sz="0" w:space="0" w:color="auto"/>
        <w:bottom w:val="none" w:sz="0" w:space="0" w:color="auto"/>
        <w:right w:val="none" w:sz="0" w:space="0" w:color="auto"/>
      </w:divBdr>
    </w:div>
    <w:div w:id="1722442721">
      <w:bodyDiv w:val="1"/>
      <w:marLeft w:val="0"/>
      <w:marRight w:val="0"/>
      <w:marTop w:val="0"/>
      <w:marBottom w:val="0"/>
      <w:divBdr>
        <w:top w:val="none" w:sz="0" w:space="0" w:color="auto"/>
        <w:left w:val="none" w:sz="0" w:space="0" w:color="auto"/>
        <w:bottom w:val="none" w:sz="0" w:space="0" w:color="auto"/>
        <w:right w:val="none" w:sz="0" w:space="0" w:color="auto"/>
      </w:divBdr>
    </w:div>
    <w:div w:id="1750275602">
      <w:bodyDiv w:val="1"/>
      <w:marLeft w:val="0"/>
      <w:marRight w:val="0"/>
      <w:marTop w:val="0"/>
      <w:marBottom w:val="0"/>
      <w:divBdr>
        <w:top w:val="none" w:sz="0" w:space="0" w:color="auto"/>
        <w:left w:val="none" w:sz="0" w:space="0" w:color="auto"/>
        <w:bottom w:val="none" w:sz="0" w:space="0" w:color="auto"/>
        <w:right w:val="none" w:sz="0" w:space="0" w:color="auto"/>
      </w:divBdr>
    </w:div>
    <w:div w:id="1764259803">
      <w:bodyDiv w:val="1"/>
      <w:marLeft w:val="0"/>
      <w:marRight w:val="0"/>
      <w:marTop w:val="0"/>
      <w:marBottom w:val="0"/>
      <w:divBdr>
        <w:top w:val="none" w:sz="0" w:space="0" w:color="auto"/>
        <w:left w:val="none" w:sz="0" w:space="0" w:color="auto"/>
        <w:bottom w:val="none" w:sz="0" w:space="0" w:color="auto"/>
        <w:right w:val="none" w:sz="0" w:space="0" w:color="auto"/>
      </w:divBdr>
    </w:div>
    <w:div w:id="1772970184">
      <w:bodyDiv w:val="1"/>
      <w:marLeft w:val="0"/>
      <w:marRight w:val="0"/>
      <w:marTop w:val="0"/>
      <w:marBottom w:val="0"/>
      <w:divBdr>
        <w:top w:val="none" w:sz="0" w:space="0" w:color="auto"/>
        <w:left w:val="none" w:sz="0" w:space="0" w:color="auto"/>
        <w:bottom w:val="none" w:sz="0" w:space="0" w:color="auto"/>
        <w:right w:val="none" w:sz="0" w:space="0" w:color="auto"/>
      </w:divBdr>
    </w:div>
    <w:div w:id="1779761598">
      <w:bodyDiv w:val="1"/>
      <w:marLeft w:val="0"/>
      <w:marRight w:val="0"/>
      <w:marTop w:val="0"/>
      <w:marBottom w:val="0"/>
      <w:divBdr>
        <w:top w:val="none" w:sz="0" w:space="0" w:color="auto"/>
        <w:left w:val="none" w:sz="0" w:space="0" w:color="auto"/>
        <w:bottom w:val="none" w:sz="0" w:space="0" w:color="auto"/>
        <w:right w:val="none" w:sz="0" w:space="0" w:color="auto"/>
      </w:divBdr>
    </w:div>
    <w:div w:id="1789086014">
      <w:bodyDiv w:val="1"/>
      <w:marLeft w:val="0"/>
      <w:marRight w:val="0"/>
      <w:marTop w:val="0"/>
      <w:marBottom w:val="0"/>
      <w:divBdr>
        <w:top w:val="none" w:sz="0" w:space="0" w:color="auto"/>
        <w:left w:val="none" w:sz="0" w:space="0" w:color="auto"/>
        <w:bottom w:val="none" w:sz="0" w:space="0" w:color="auto"/>
        <w:right w:val="none" w:sz="0" w:space="0" w:color="auto"/>
      </w:divBdr>
    </w:div>
    <w:div w:id="1803882770">
      <w:bodyDiv w:val="1"/>
      <w:marLeft w:val="0"/>
      <w:marRight w:val="0"/>
      <w:marTop w:val="0"/>
      <w:marBottom w:val="0"/>
      <w:divBdr>
        <w:top w:val="none" w:sz="0" w:space="0" w:color="auto"/>
        <w:left w:val="none" w:sz="0" w:space="0" w:color="auto"/>
        <w:bottom w:val="none" w:sz="0" w:space="0" w:color="auto"/>
        <w:right w:val="none" w:sz="0" w:space="0" w:color="auto"/>
      </w:divBdr>
    </w:div>
    <w:div w:id="1847399011">
      <w:bodyDiv w:val="1"/>
      <w:marLeft w:val="0"/>
      <w:marRight w:val="0"/>
      <w:marTop w:val="0"/>
      <w:marBottom w:val="0"/>
      <w:divBdr>
        <w:top w:val="none" w:sz="0" w:space="0" w:color="auto"/>
        <w:left w:val="none" w:sz="0" w:space="0" w:color="auto"/>
        <w:bottom w:val="none" w:sz="0" w:space="0" w:color="auto"/>
        <w:right w:val="none" w:sz="0" w:space="0" w:color="auto"/>
      </w:divBdr>
    </w:div>
    <w:div w:id="1879076737">
      <w:bodyDiv w:val="1"/>
      <w:marLeft w:val="0"/>
      <w:marRight w:val="0"/>
      <w:marTop w:val="0"/>
      <w:marBottom w:val="0"/>
      <w:divBdr>
        <w:top w:val="none" w:sz="0" w:space="0" w:color="auto"/>
        <w:left w:val="none" w:sz="0" w:space="0" w:color="auto"/>
        <w:bottom w:val="none" w:sz="0" w:space="0" w:color="auto"/>
        <w:right w:val="none" w:sz="0" w:space="0" w:color="auto"/>
      </w:divBdr>
    </w:div>
    <w:div w:id="1918249688">
      <w:bodyDiv w:val="1"/>
      <w:marLeft w:val="0"/>
      <w:marRight w:val="0"/>
      <w:marTop w:val="0"/>
      <w:marBottom w:val="0"/>
      <w:divBdr>
        <w:top w:val="none" w:sz="0" w:space="0" w:color="auto"/>
        <w:left w:val="none" w:sz="0" w:space="0" w:color="auto"/>
        <w:bottom w:val="none" w:sz="0" w:space="0" w:color="auto"/>
        <w:right w:val="none" w:sz="0" w:space="0" w:color="auto"/>
      </w:divBdr>
    </w:div>
    <w:div w:id="1989281101">
      <w:bodyDiv w:val="1"/>
      <w:marLeft w:val="0"/>
      <w:marRight w:val="0"/>
      <w:marTop w:val="0"/>
      <w:marBottom w:val="0"/>
      <w:divBdr>
        <w:top w:val="none" w:sz="0" w:space="0" w:color="auto"/>
        <w:left w:val="none" w:sz="0" w:space="0" w:color="auto"/>
        <w:bottom w:val="none" w:sz="0" w:space="0" w:color="auto"/>
        <w:right w:val="none" w:sz="0" w:space="0" w:color="auto"/>
      </w:divBdr>
    </w:div>
    <w:div w:id="1990865186">
      <w:bodyDiv w:val="1"/>
      <w:marLeft w:val="0"/>
      <w:marRight w:val="0"/>
      <w:marTop w:val="0"/>
      <w:marBottom w:val="0"/>
      <w:divBdr>
        <w:top w:val="none" w:sz="0" w:space="0" w:color="auto"/>
        <w:left w:val="none" w:sz="0" w:space="0" w:color="auto"/>
        <w:bottom w:val="none" w:sz="0" w:space="0" w:color="auto"/>
        <w:right w:val="none" w:sz="0" w:space="0" w:color="auto"/>
      </w:divBdr>
    </w:div>
    <w:div w:id="2005932227">
      <w:bodyDiv w:val="1"/>
      <w:marLeft w:val="0"/>
      <w:marRight w:val="0"/>
      <w:marTop w:val="0"/>
      <w:marBottom w:val="0"/>
      <w:divBdr>
        <w:top w:val="none" w:sz="0" w:space="0" w:color="auto"/>
        <w:left w:val="none" w:sz="0" w:space="0" w:color="auto"/>
        <w:bottom w:val="none" w:sz="0" w:space="0" w:color="auto"/>
        <w:right w:val="none" w:sz="0" w:space="0" w:color="auto"/>
      </w:divBdr>
    </w:div>
    <w:div w:id="2014839088">
      <w:bodyDiv w:val="1"/>
      <w:marLeft w:val="0"/>
      <w:marRight w:val="0"/>
      <w:marTop w:val="0"/>
      <w:marBottom w:val="0"/>
      <w:divBdr>
        <w:top w:val="none" w:sz="0" w:space="0" w:color="auto"/>
        <w:left w:val="none" w:sz="0" w:space="0" w:color="auto"/>
        <w:bottom w:val="none" w:sz="0" w:space="0" w:color="auto"/>
        <w:right w:val="none" w:sz="0" w:space="0" w:color="auto"/>
      </w:divBdr>
    </w:div>
    <w:div w:id="2039773847">
      <w:bodyDiv w:val="1"/>
      <w:marLeft w:val="0"/>
      <w:marRight w:val="0"/>
      <w:marTop w:val="0"/>
      <w:marBottom w:val="0"/>
      <w:divBdr>
        <w:top w:val="none" w:sz="0" w:space="0" w:color="auto"/>
        <w:left w:val="none" w:sz="0" w:space="0" w:color="auto"/>
        <w:bottom w:val="none" w:sz="0" w:space="0" w:color="auto"/>
        <w:right w:val="none" w:sz="0" w:space="0" w:color="auto"/>
      </w:divBdr>
    </w:div>
    <w:div w:id="2047833204">
      <w:bodyDiv w:val="1"/>
      <w:marLeft w:val="0"/>
      <w:marRight w:val="0"/>
      <w:marTop w:val="0"/>
      <w:marBottom w:val="0"/>
      <w:divBdr>
        <w:top w:val="none" w:sz="0" w:space="0" w:color="auto"/>
        <w:left w:val="none" w:sz="0" w:space="0" w:color="auto"/>
        <w:bottom w:val="none" w:sz="0" w:space="0" w:color="auto"/>
        <w:right w:val="none" w:sz="0" w:space="0" w:color="auto"/>
      </w:divBdr>
    </w:div>
    <w:div w:id="2053261328">
      <w:bodyDiv w:val="1"/>
      <w:marLeft w:val="0"/>
      <w:marRight w:val="0"/>
      <w:marTop w:val="0"/>
      <w:marBottom w:val="0"/>
      <w:divBdr>
        <w:top w:val="none" w:sz="0" w:space="0" w:color="auto"/>
        <w:left w:val="none" w:sz="0" w:space="0" w:color="auto"/>
        <w:bottom w:val="none" w:sz="0" w:space="0" w:color="auto"/>
        <w:right w:val="none" w:sz="0" w:space="0" w:color="auto"/>
      </w:divBdr>
    </w:div>
    <w:div w:id="209998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EA1C5-1043-48F8-87F2-8CE4EDBA0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22</Pages>
  <Words>2752</Words>
  <Characters>15692</Characters>
  <Application>Microsoft Office Word</Application>
  <DocSecurity>0</DocSecurity>
  <Lines>130</Lines>
  <Paragraphs>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YAMAMOTO Akiko</cp:lastModifiedBy>
  <cp:revision>74</cp:revision>
  <dcterms:created xsi:type="dcterms:W3CDTF">2025-09-13T07:15:00Z</dcterms:created>
  <dcterms:modified xsi:type="dcterms:W3CDTF">2025-10-12T08:39:00Z</dcterms:modified>
</cp:coreProperties>
</file>